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5CD8" w14:textId="77777777" w:rsidR="00F12C44" w:rsidRDefault="00F12C44" w:rsidP="00F12C44">
      <w:pPr>
        <w:jc w:val="center"/>
        <w:rPr>
          <w:rFonts w:ascii="Calibri" w:hAnsi="Calibri" w:cs="Calibri"/>
          <w:b/>
          <w:bCs/>
          <w:spacing w:val="-4"/>
          <w:w w:val="105"/>
          <w:sz w:val="22"/>
          <w:szCs w:val="22"/>
        </w:rPr>
      </w:pPr>
      <w:r>
        <w:rPr>
          <w:rFonts w:ascii="Calibri" w:hAnsi="Calibri" w:cs="Calibri"/>
          <w:b/>
          <w:bCs/>
          <w:spacing w:val="-4"/>
          <w:w w:val="105"/>
          <w:sz w:val="22"/>
          <w:szCs w:val="22"/>
        </w:rPr>
        <w:t>Association of Island Obedience Clubs</w:t>
      </w:r>
    </w:p>
    <w:p w14:paraId="1007989F" w14:textId="77777777" w:rsidR="00F12C44" w:rsidRDefault="003963A5" w:rsidP="00F12C44">
      <w:pPr>
        <w:jc w:val="center"/>
        <w:rPr>
          <w:rFonts w:ascii="Calibri" w:hAnsi="Calibri" w:cs="Calibri"/>
          <w:b/>
          <w:bCs/>
          <w:spacing w:val="-4"/>
          <w:w w:val="105"/>
          <w:sz w:val="22"/>
          <w:szCs w:val="22"/>
        </w:rPr>
      </w:pPr>
      <w:r>
        <w:rPr>
          <w:rFonts w:ascii="Calibri" w:hAnsi="Calibri" w:cs="Calibri"/>
          <w:b/>
          <w:bCs/>
          <w:spacing w:val="-4"/>
          <w:w w:val="105"/>
          <w:sz w:val="22"/>
          <w:szCs w:val="22"/>
        </w:rPr>
        <w:t>“</w:t>
      </w:r>
      <w:r w:rsidR="00F12C44">
        <w:rPr>
          <w:rFonts w:ascii="Calibri" w:hAnsi="Calibri" w:cs="Calibri"/>
          <w:b/>
          <w:bCs/>
          <w:spacing w:val="-4"/>
          <w:w w:val="105"/>
          <w:sz w:val="22"/>
          <w:szCs w:val="22"/>
        </w:rPr>
        <w:t>Fix ‘n Go</w:t>
      </w:r>
      <w:r>
        <w:rPr>
          <w:rFonts w:ascii="Calibri" w:hAnsi="Calibri" w:cs="Calibri"/>
          <w:b/>
          <w:bCs/>
          <w:spacing w:val="-4"/>
          <w:w w:val="105"/>
          <w:sz w:val="22"/>
          <w:szCs w:val="22"/>
        </w:rPr>
        <w:t>”</w:t>
      </w:r>
      <w:r w:rsidR="00F12C44">
        <w:rPr>
          <w:rFonts w:ascii="Calibri" w:hAnsi="Calibri" w:cs="Calibri"/>
          <w:b/>
          <w:bCs/>
          <w:spacing w:val="-4"/>
          <w:w w:val="105"/>
          <w:sz w:val="22"/>
          <w:szCs w:val="22"/>
        </w:rPr>
        <w:t xml:space="preserve"> Pilot Project</w:t>
      </w:r>
    </w:p>
    <w:p w14:paraId="0E76D08D" w14:textId="77777777" w:rsidR="00F12C44" w:rsidRDefault="00F12C44">
      <w:pPr>
        <w:rPr>
          <w:rFonts w:ascii="Calibri" w:hAnsi="Calibri" w:cs="Calibri"/>
          <w:b/>
          <w:bCs/>
          <w:spacing w:val="-4"/>
          <w:w w:val="105"/>
          <w:sz w:val="22"/>
          <w:szCs w:val="22"/>
        </w:rPr>
      </w:pPr>
    </w:p>
    <w:p w14:paraId="7F2B5AF4" w14:textId="77777777" w:rsidR="00FC1826" w:rsidRDefault="00FC1826">
      <w:pPr>
        <w:rPr>
          <w:rFonts w:ascii="Calibri" w:hAnsi="Calibri" w:cs="Calibri"/>
          <w:b/>
          <w:bCs/>
          <w:spacing w:val="-4"/>
          <w:w w:val="105"/>
          <w:sz w:val="22"/>
          <w:szCs w:val="22"/>
        </w:rPr>
      </w:pPr>
    </w:p>
    <w:p w14:paraId="5A5C13C8" w14:textId="477B6E7F" w:rsidR="00F40C54" w:rsidRDefault="000815DB" w:rsidP="00F40C54">
      <w:pPr>
        <w:ind w:right="288" w:firstLine="144"/>
        <w:rPr>
          <w:rFonts w:ascii="Calibri" w:hAnsi="Calibri" w:cs="Calibri"/>
          <w:spacing w:val="-4"/>
          <w:w w:val="105"/>
          <w:sz w:val="22"/>
          <w:szCs w:val="22"/>
        </w:rPr>
      </w:pPr>
      <w:r>
        <w:rPr>
          <w:rFonts w:ascii="Calibri" w:hAnsi="Calibri" w:cs="Calibri"/>
          <w:spacing w:val="-4"/>
          <w:w w:val="105"/>
          <w:sz w:val="22"/>
          <w:szCs w:val="22"/>
        </w:rPr>
        <w:t>T</w:t>
      </w:r>
      <w:r w:rsidR="00FC1826">
        <w:rPr>
          <w:rFonts w:ascii="Calibri" w:hAnsi="Calibri" w:cs="Calibri"/>
          <w:spacing w:val="-4"/>
          <w:w w:val="105"/>
          <w:sz w:val="22"/>
          <w:szCs w:val="22"/>
        </w:rPr>
        <w:t xml:space="preserve">he American Kennel Club (AKC) introduced </w:t>
      </w:r>
      <w:r w:rsidR="000E059B">
        <w:rPr>
          <w:rFonts w:ascii="Calibri" w:hAnsi="Calibri" w:cs="Calibri"/>
          <w:spacing w:val="-4"/>
          <w:w w:val="105"/>
          <w:sz w:val="22"/>
          <w:szCs w:val="22"/>
        </w:rPr>
        <w:t>a new concept</w:t>
      </w:r>
      <w:r w:rsidR="00FC1826">
        <w:rPr>
          <w:rFonts w:ascii="Calibri" w:hAnsi="Calibri" w:cs="Calibri"/>
          <w:spacing w:val="-4"/>
          <w:w w:val="105"/>
          <w:sz w:val="22"/>
          <w:szCs w:val="22"/>
        </w:rPr>
        <w:t xml:space="preserve"> called </w:t>
      </w:r>
      <w:r w:rsidR="004B51F5">
        <w:rPr>
          <w:rFonts w:ascii="Calibri" w:hAnsi="Calibri" w:cs="Calibri"/>
          <w:spacing w:val="-4"/>
          <w:w w:val="105"/>
          <w:sz w:val="22"/>
          <w:szCs w:val="22"/>
        </w:rPr>
        <w:t>“</w:t>
      </w:r>
      <w:r w:rsidR="00FC1826">
        <w:rPr>
          <w:rFonts w:ascii="Calibri" w:hAnsi="Calibri" w:cs="Calibri"/>
          <w:spacing w:val="-4"/>
          <w:w w:val="105"/>
          <w:sz w:val="22"/>
          <w:szCs w:val="22"/>
        </w:rPr>
        <w:t>Fix ‘n Go</w:t>
      </w:r>
      <w:r w:rsidR="004B51F5">
        <w:rPr>
          <w:rFonts w:ascii="Calibri" w:hAnsi="Calibri" w:cs="Calibri"/>
          <w:spacing w:val="-4"/>
          <w:w w:val="105"/>
          <w:sz w:val="22"/>
          <w:szCs w:val="22"/>
        </w:rPr>
        <w:t>”</w:t>
      </w:r>
      <w:r w:rsidR="00FC1826">
        <w:rPr>
          <w:rFonts w:ascii="Calibri" w:hAnsi="Calibri" w:cs="Calibri"/>
          <w:spacing w:val="-4"/>
          <w:w w:val="105"/>
          <w:sz w:val="22"/>
          <w:szCs w:val="22"/>
        </w:rPr>
        <w:t xml:space="preserve"> on a one year pilot project</w:t>
      </w:r>
      <w:r>
        <w:rPr>
          <w:rFonts w:ascii="Calibri" w:hAnsi="Calibri" w:cs="Calibri"/>
          <w:spacing w:val="-4"/>
          <w:w w:val="105"/>
          <w:sz w:val="22"/>
          <w:szCs w:val="22"/>
        </w:rPr>
        <w:t xml:space="preserve"> in 2021 and has since incorporated it into their rules on a “permanent” basis </w:t>
      </w:r>
      <w:r w:rsidR="00FC1826">
        <w:rPr>
          <w:rFonts w:ascii="Calibri" w:hAnsi="Calibri" w:cs="Calibri"/>
          <w:spacing w:val="-4"/>
          <w:w w:val="105"/>
          <w:sz w:val="22"/>
          <w:szCs w:val="22"/>
        </w:rPr>
        <w:t xml:space="preserve">.  The Association of Island Obedience Clubs (AIOC) decided to implement a similar trial </w:t>
      </w:r>
      <w:r w:rsidR="00E956C8">
        <w:rPr>
          <w:rFonts w:ascii="Calibri" w:hAnsi="Calibri" w:cs="Calibri"/>
          <w:spacing w:val="-4"/>
          <w:w w:val="105"/>
          <w:sz w:val="22"/>
          <w:szCs w:val="22"/>
        </w:rPr>
        <w:t xml:space="preserve">for one year starting January 1, 2022 </w:t>
      </w:r>
      <w:r w:rsidR="00F12C44">
        <w:rPr>
          <w:rFonts w:ascii="Calibri" w:hAnsi="Calibri" w:cs="Calibri"/>
          <w:spacing w:val="-4"/>
          <w:w w:val="105"/>
          <w:sz w:val="22"/>
          <w:szCs w:val="22"/>
        </w:rPr>
        <w:t xml:space="preserve">based on the AKC </w:t>
      </w:r>
      <w:r w:rsidR="00E956C8">
        <w:rPr>
          <w:rFonts w:ascii="Calibri" w:hAnsi="Calibri" w:cs="Calibri"/>
          <w:spacing w:val="-4"/>
          <w:w w:val="105"/>
          <w:sz w:val="22"/>
          <w:szCs w:val="22"/>
        </w:rPr>
        <w:t>model</w:t>
      </w:r>
      <w:r w:rsidR="00F12C44">
        <w:rPr>
          <w:rFonts w:ascii="Calibri" w:hAnsi="Calibri" w:cs="Calibri"/>
          <w:spacing w:val="-4"/>
          <w:w w:val="105"/>
          <w:sz w:val="22"/>
          <w:szCs w:val="22"/>
        </w:rPr>
        <w:t xml:space="preserve"> </w:t>
      </w:r>
      <w:r w:rsidR="00FC1826">
        <w:rPr>
          <w:rFonts w:ascii="Calibri" w:hAnsi="Calibri" w:cs="Calibri"/>
          <w:spacing w:val="-4"/>
          <w:w w:val="105"/>
          <w:sz w:val="22"/>
          <w:szCs w:val="22"/>
        </w:rPr>
        <w:t xml:space="preserve">even though it </w:t>
      </w:r>
      <w:r w:rsidR="00E956C8">
        <w:rPr>
          <w:rFonts w:ascii="Calibri" w:hAnsi="Calibri" w:cs="Calibri"/>
          <w:spacing w:val="-4"/>
          <w:w w:val="105"/>
          <w:sz w:val="22"/>
          <w:szCs w:val="22"/>
        </w:rPr>
        <w:t>varies</w:t>
      </w:r>
      <w:r w:rsidR="00FC1826">
        <w:rPr>
          <w:rFonts w:ascii="Calibri" w:hAnsi="Calibri" w:cs="Calibri"/>
          <w:spacing w:val="-4"/>
          <w:w w:val="105"/>
          <w:sz w:val="22"/>
          <w:szCs w:val="22"/>
        </w:rPr>
        <w:t xml:space="preserve"> from the current Canadian Kennel Club (CKC) Obedience rules which we try to follow as closely as possible.</w:t>
      </w:r>
      <w:r w:rsidR="00F40C54" w:rsidRPr="00F40C54">
        <w:rPr>
          <w:rFonts w:ascii="Calibri" w:hAnsi="Calibri" w:cs="Calibri"/>
          <w:spacing w:val="-4"/>
          <w:w w:val="105"/>
          <w:sz w:val="22"/>
          <w:szCs w:val="22"/>
        </w:rPr>
        <w:t xml:space="preserve"> </w:t>
      </w:r>
      <w:r w:rsidR="00F40C54">
        <w:rPr>
          <w:rFonts w:ascii="Calibri" w:hAnsi="Calibri" w:cs="Calibri"/>
          <w:spacing w:val="-4"/>
          <w:w w:val="105"/>
          <w:sz w:val="22"/>
          <w:szCs w:val="22"/>
        </w:rPr>
        <w:br/>
      </w:r>
    </w:p>
    <w:p w14:paraId="165EFE64" w14:textId="6E8AF9F4" w:rsidR="00F40C54" w:rsidRDefault="00E956C8" w:rsidP="00F40C54">
      <w:pPr>
        <w:ind w:right="288" w:firstLine="144"/>
        <w:rPr>
          <w:rFonts w:ascii="Calibri" w:hAnsi="Calibri" w:cs="Calibri"/>
          <w:spacing w:val="-4"/>
          <w:w w:val="105"/>
          <w:sz w:val="22"/>
          <w:szCs w:val="22"/>
        </w:rPr>
      </w:pPr>
      <w:r>
        <w:rPr>
          <w:rFonts w:ascii="Calibri" w:hAnsi="Calibri" w:cs="Calibri"/>
          <w:spacing w:val="-4"/>
          <w:w w:val="105"/>
          <w:sz w:val="22"/>
          <w:szCs w:val="22"/>
        </w:rPr>
        <w:t xml:space="preserve">Based on the results during 2022, the trial was extended </w:t>
      </w:r>
      <w:r w:rsidR="000815DB">
        <w:rPr>
          <w:rFonts w:ascii="Calibri" w:hAnsi="Calibri" w:cs="Calibri"/>
          <w:spacing w:val="-4"/>
          <w:w w:val="105"/>
          <w:sz w:val="22"/>
          <w:szCs w:val="22"/>
        </w:rPr>
        <w:t>to the end of 2023, pending a decision by the CKC as to its inclusion in the next update of the Obedience Trial and Rally Obedience Trial Rules &amp; Regulations effective January 1, 2024.</w:t>
      </w:r>
    </w:p>
    <w:p w14:paraId="5909FEA1" w14:textId="77777777" w:rsidR="00FC1826" w:rsidRDefault="00FC1826">
      <w:pPr>
        <w:ind w:right="144" w:firstLine="144"/>
        <w:rPr>
          <w:rFonts w:ascii="Calibri" w:hAnsi="Calibri" w:cs="Calibri"/>
          <w:spacing w:val="-4"/>
          <w:w w:val="105"/>
          <w:sz w:val="22"/>
          <w:szCs w:val="22"/>
        </w:rPr>
      </w:pPr>
    </w:p>
    <w:p w14:paraId="6F7A50BC" w14:textId="25C7074A" w:rsidR="000E059B" w:rsidRDefault="000815DB">
      <w:pPr>
        <w:ind w:right="144" w:firstLine="144"/>
        <w:rPr>
          <w:rFonts w:ascii="Calibri" w:hAnsi="Calibri" w:cs="Calibri"/>
          <w:spacing w:val="-4"/>
          <w:w w:val="105"/>
          <w:sz w:val="22"/>
          <w:szCs w:val="22"/>
        </w:rPr>
      </w:pPr>
      <w:r>
        <w:rPr>
          <w:rFonts w:ascii="Calibri" w:hAnsi="Calibri" w:cs="Calibri"/>
          <w:spacing w:val="-4"/>
          <w:w w:val="105"/>
          <w:sz w:val="22"/>
          <w:szCs w:val="22"/>
        </w:rPr>
        <w:t>Change</w:t>
      </w:r>
      <w:r w:rsidR="000E059B">
        <w:rPr>
          <w:rFonts w:ascii="Calibri" w:hAnsi="Calibri" w:cs="Calibri"/>
          <w:spacing w:val="-4"/>
          <w:w w:val="105"/>
          <w:sz w:val="22"/>
          <w:szCs w:val="22"/>
        </w:rPr>
        <w:t xml:space="preserve"> can create anxiety</w:t>
      </w:r>
      <w:r w:rsidR="00FC1826">
        <w:rPr>
          <w:rFonts w:ascii="Calibri" w:hAnsi="Calibri" w:cs="Calibri"/>
          <w:spacing w:val="-4"/>
          <w:w w:val="105"/>
          <w:sz w:val="22"/>
          <w:szCs w:val="22"/>
        </w:rPr>
        <w:t xml:space="preserve"> as,</w:t>
      </w:r>
      <w:r w:rsidR="000E059B">
        <w:rPr>
          <w:rFonts w:ascii="Calibri" w:hAnsi="Calibri" w:cs="Calibri"/>
          <w:spacing w:val="-4"/>
          <w:w w:val="105"/>
          <w:sz w:val="22"/>
          <w:szCs w:val="22"/>
        </w:rPr>
        <w:t xml:space="preserve"> like our dogs, we’re all creatures of </w:t>
      </w:r>
      <w:r w:rsidR="00FC1826">
        <w:rPr>
          <w:rFonts w:ascii="Calibri" w:hAnsi="Calibri" w:cs="Calibri"/>
          <w:spacing w:val="-6"/>
          <w:w w:val="105"/>
          <w:sz w:val="22"/>
          <w:szCs w:val="22"/>
        </w:rPr>
        <w:t>habit</w:t>
      </w:r>
      <w:r w:rsidR="000E059B">
        <w:rPr>
          <w:rFonts w:ascii="Calibri" w:hAnsi="Calibri" w:cs="Calibri"/>
          <w:spacing w:val="-6"/>
          <w:w w:val="105"/>
          <w:sz w:val="22"/>
          <w:szCs w:val="22"/>
        </w:rPr>
        <w:t xml:space="preserve"> who take comfort in the familiar. To alleviate any anxiety</w:t>
      </w:r>
      <w:r w:rsidR="00FC1826">
        <w:rPr>
          <w:rFonts w:ascii="Calibri" w:hAnsi="Calibri" w:cs="Calibri"/>
          <w:spacing w:val="-6"/>
          <w:w w:val="105"/>
          <w:sz w:val="22"/>
          <w:szCs w:val="22"/>
        </w:rPr>
        <w:t>,</w:t>
      </w:r>
      <w:r w:rsidR="000E059B">
        <w:rPr>
          <w:rFonts w:ascii="Calibri" w:hAnsi="Calibri" w:cs="Calibri"/>
          <w:spacing w:val="-6"/>
          <w:w w:val="105"/>
          <w:sz w:val="22"/>
          <w:szCs w:val="22"/>
        </w:rPr>
        <w:t xml:space="preserve"> you might be feeling with respect to this new </w:t>
      </w:r>
      <w:r w:rsidR="008E57DD">
        <w:rPr>
          <w:rFonts w:ascii="Calibri" w:hAnsi="Calibri" w:cs="Calibri"/>
          <w:spacing w:val="-4"/>
          <w:w w:val="105"/>
          <w:sz w:val="22"/>
          <w:szCs w:val="22"/>
        </w:rPr>
        <w:t>concept</w:t>
      </w:r>
      <w:r w:rsidR="000E059B">
        <w:rPr>
          <w:rFonts w:ascii="Calibri" w:hAnsi="Calibri" w:cs="Calibri"/>
          <w:spacing w:val="-4"/>
          <w:w w:val="105"/>
          <w:sz w:val="22"/>
          <w:szCs w:val="22"/>
        </w:rPr>
        <w:t>, here are some things to remember.</w:t>
      </w:r>
    </w:p>
    <w:p w14:paraId="4D599984" w14:textId="77777777" w:rsidR="00FC1826" w:rsidRDefault="00FC1826">
      <w:pPr>
        <w:ind w:right="288" w:firstLine="144"/>
        <w:rPr>
          <w:rFonts w:ascii="Calibri" w:hAnsi="Calibri" w:cs="Calibri"/>
          <w:spacing w:val="-4"/>
          <w:w w:val="105"/>
          <w:sz w:val="22"/>
          <w:szCs w:val="22"/>
        </w:rPr>
      </w:pPr>
    </w:p>
    <w:p w14:paraId="016346FB" w14:textId="77777777" w:rsidR="00F12C44" w:rsidRDefault="000E059B">
      <w:pPr>
        <w:ind w:right="72" w:firstLine="144"/>
        <w:rPr>
          <w:rFonts w:ascii="Calibri" w:hAnsi="Calibri" w:cs="Calibri"/>
          <w:spacing w:val="-3"/>
          <w:w w:val="105"/>
          <w:sz w:val="22"/>
          <w:szCs w:val="22"/>
        </w:rPr>
      </w:pPr>
      <w:r>
        <w:rPr>
          <w:rFonts w:ascii="Calibri" w:hAnsi="Calibri" w:cs="Calibri"/>
          <w:spacing w:val="-3"/>
          <w:w w:val="105"/>
          <w:sz w:val="22"/>
          <w:szCs w:val="22"/>
        </w:rPr>
        <w:t xml:space="preserve">The </w:t>
      </w:r>
      <w:r w:rsidR="004B51F5">
        <w:rPr>
          <w:rFonts w:ascii="Calibri" w:hAnsi="Calibri" w:cs="Calibri"/>
          <w:spacing w:val="-3"/>
          <w:w w:val="105"/>
          <w:sz w:val="22"/>
          <w:szCs w:val="22"/>
        </w:rPr>
        <w:t>“</w:t>
      </w:r>
      <w:r>
        <w:rPr>
          <w:rFonts w:ascii="Calibri" w:hAnsi="Calibri" w:cs="Calibri"/>
          <w:spacing w:val="-3"/>
          <w:w w:val="105"/>
          <w:sz w:val="22"/>
          <w:szCs w:val="22"/>
        </w:rPr>
        <w:t xml:space="preserve">Fix </w:t>
      </w:r>
      <w:r w:rsidR="008E57DD">
        <w:rPr>
          <w:rFonts w:ascii="Calibri" w:hAnsi="Calibri" w:cs="Calibri"/>
          <w:spacing w:val="-3"/>
          <w:w w:val="105"/>
          <w:sz w:val="22"/>
          <w:szCs w:val="22"/>
        </w:rPr>
        <w:t>‘</w:t>
      </w:r>
      <w:r>
        <w:rPr>
          <w:rFonts w:ascii="Calibri" w:hAnsi="Calibri" w:cs="Calibri"/>
          <w:spacing w:val="-3"/>
          <w:w w:val="105"/>
          <w:sz w:val="22"/>
          <w:szCs w:val="22"/>
        </w:rPr>
        <w:t>n Go</w:t>
      </w:r>
      <w:r w:rsidR="004B51F5">
        <w:rPr>
          <w:rFonts w:ascii="Calibri" w:hAnsi="Calibri" w:cs="Calibri"/>
          <w:spacing w:val="-3"/>
          <w:w w:val="105"/>
          <w:sz w:val="22"/>
          <w:szCs w:val="22"/>
        </w:rPr>
        <w:t>”</w:t>
      </w:r>
      <w:r>
        <w:rPr>
          <w:rFonts w:ascii="Calibri" w:hAnsi="Calibri" w:cs="Calibri"/>
          <w:spacing w:val="-3"/>
          <w:w w:val="105"/>
          <w:sz w:val="22"/>
          <w:szCs w:val="22"/>
        </w:rPr>
        <w:t xml:space="preserve"> concept is intended to allow the handler to reattempt </w:t>
      </w:r>
      <w:r w:rsidR="00FC1826">
        <w:rPr>
          <w:rFonts w:ascii="Calibri" w:hAnsi="Calibri" w:cs="Calibri"/>
          <w:spacing w:val="-3"/>
          <w:w w:val="105"/>
          <w:sz w:val="22"/>
          <w:szCs w:val="22"/>
        </w:rPr>
        <w:t>an</w:t>
      </w:r>
      <w:r>
        <w:rPr>
          <w:rFonts w:ascii="Calibri" w:hAnsi="Calibri" w:cs="Calibri"/>
          <w:spacing w:val="-3"/>
          <w:w w:val="105"/>
          <w:sz w:val="22"/>
          <w:szCs w:val="22"/>
        </w:rPr>
        <w:t xml:space="preserve"> exercise to help their dog while </w:t>
      </w:r>
      <w:r>
        <w:rPr>
          <w:rFonts w:ascii="Calibri" w:hAnsi="Calibri" w:cs="Calibri"/>
          <w:spacing w:val="-4"/>
          <w:w w:val="105"/>
          <w:sz w:val="22"/>
          <w:szCs w:val="22"/>
        </w:rPr>
        <w:t xml:space="preserve">performing in the obedience ring. </w:t>
      </w:r>
      <w:r w:rsidR="00F12C44">
        <w:rPr>
          <w:rFonts w:ascii="Calibri" w:hAnsi="Calibri" w:cs="Calibri"/>
          <w:spacing w:val="-4"/>
          <w:w w:val="105"/>
          <w:sz w:val="22"/>
          <w:szCs w:val="22"/>
        </w:rPr>
        <w:t xml:space="preserve"> Under current CKC obedience rules</w:t>
      </w:r>
      <w:r>
        <w:rPr>
          <w:rFonts w:ascii="Calibri" w:hAnsi="Calibri" w:cs="Calibri"/>
          <w:spacing w:val="-4"/>
          <w:w w:val="105"/>
          <w:sz w:val="22"/>
          <w:szCs w:val="22"/>
        </w:rPr>
        <w:t xml:space="preserve">, any attempt to help the dog was considered </w:t>
      </w:r>
      <w:r w:rsidR="00D94A4B">
        <w:rPr>
          <w:rFonts w:ascii="Calibri" w:hAnsi="Calibri" w:cs="Calibri"/>
          <w:spacing w:val="-4"/>
          <w:w w:val="105"/>
          <w:sz w:val="22"/>
          <w:szCs w:val="22"/>
        </w:rPr>
        <w:t>“</w:t>
      </w:r>
      <w:r>
        <w:rPr>
          <w:rFonts w:ascii="Calibri" w:hAnsi="Calibri" w:cs="Calibri"/>
          <w:spacing w:val="-4"/>
          <w:w w:val="105"/>
          <w:sz w:val="22"/>
          <w:szCs w:val="22"/>
        </w:rPr>
        <w:t>training in the ring</w:t>
      </w:r>
      <w:r w:rsidR="00D94A4B">
        <w:rPr>
          <w:rFonts w:ascii="Calibri" w:hAnsi="Calibri" w:cs="Calibri"/>
          <w:spacing w:val="-4"/>
          <w:w w:val="105"/>
          <w:sz w:val="22"/>
          <w:szCs w:val="22"/>
        </w:rPr>
        <w:t>”</w:t>
      </w:r>
      <w:r>
        <w:rPr>
          <w:rFonts w:ascii="Calibri" w:hAnsi="Calibri" w:cs="Calibri"/>
          <w:spacing w:val="-4"/>
          <w:w w:val="105"/>
          <w:sz w:val="22"/>
          <w:szCs w:val="22"/>
        </w:rPr>
        <w:t xml:space="preserve"> and has not been permitted. </w:t>
      </w:r>
      <w:r w:rsidR="00F12C44">
        <w:rPr>
          <w:rFonts w:ascii="Calibri" w:hAnsi="Calibri" w:cs="Calibri"/>
          <w:spacing w:val="-4"/>
          <w:w w:val="105"/>
          <w:sz w:val="22"/>
          <w:szCs w:val="22"/>
        </w:rPr>
        <w:t xml:space="preserve"> </w:t>
      </w:r>
      <w:r>
        <w:rPr>
          <w:rFonts w:ascii="Calibri" w:hAnsi="Calibri" w:cs="Calibri"/>
          <w:spacing w:val="-4"/>
          <w:w w:val="105"/>
          <w:sz w:val="22"/>
          <w:szCs w:val="22"/>
        </w:rPr>
        <w:t xml:space="preserve">Such training </w:t>
      </w:r>
      <w:r w:rsidR="00F12C44">
        <w:rPr>
          <w:rFonts w:ascii="Calibri" w:hAnsi="Calibri" w:cs="Calibri"/>
          <w:spacing w:val="-4"/>
          <w:w w:val="105"/>
          <w:sz w:val="22"/>
          <w:szCs w:val="22"/>
        </w:rPr>
        <w:t>is to be</w:t>
      </w:r>
      <w:r>
        <w:rPr>
          <w:rFonts w:ascii="Calibri" w:hAnsi="Calibri" w:cs="Calibri"/>
          <w:spacing w:val="-4"/>
          <w:w w:val="105"/>
          <w:sz w:val="22"/>
          <w:szCs w:val="22"/>
        </w:rPr>
        <w:t xml:space="preserve"> penalized; however, these penalties have been </w:t>
      </w:r>
      <w:r>
        <w:rPr>
          <w:rFonts w:ascii="Calibri" w:hAnsi="Calibri" w:cs="Calibri"/>
          <w:spacing w:val="-3"/>
          <w:w w:val="105"/>
          <w:sz w:val="22"/>
          <w:szCs w:val="22"/>
        </w:rPr>
        <w:t xml:space="preserve">inconsistently applied by judges and misunderstood by handlers. </w:t>
      </w:r>
    </w:p>
    <w:p w14:paraId="58A6BF7B" w14:textId="77777777" w:rsidR="00F12C44" w:rsidRDefault="00F12C44">
      <w:pPr>
        <w:ind w:right="72" w:firstLine="144"/>
        <w:rPr>
          <w:rFonts w:ascii="Calibri" w:hAnsi="Calibri" w:cs="Calibri"/>
          <w:spacing w:val="-3"/>
          <w:w w:val="105"/>
          <w:sz w:val="22"/>
          <w:szCs w:val="22"/>
        </w:rPr>
      </w:pPr>
    </w:p>
    <w:p w14:paraId="100CC9A6" w14:textId="31469197" w:rsidR="000E059B" w:rsidRDefault="000E059B">
      <w:pPr>
        <w:ind w:right="72" w:firstLine="144"/>
        <w:rPr>
          <w:rFonts w:ascii="Calibri" w:hAnsi="Calibri" w:cs="Calibri"/>
          <w:spacing w:val="-6"/>
          <w:w w:val="105"/>
          <w:sz w:val="22"/>
          <w:szCs w:val="22"/>
        </w:rPr>
      </w:pPr>
      <w:r>
        <w:rPr>
          <w:rFonts w:ascii="Calibri" w:hAnsi="Calibri" w:cs="Calibri"/>
          <w:spacing w:val="-3"/>
          <w:w w:val="105"/>
          <w:sz w:val="22"/>
          <w:szCs w:val="22"/>
        </w:rPr>
        <w:t xml:space="preserve">Our goal is to bring clarity to what a handler </w:t>
      </w:r>
      <w:r>
        <w:rPr>
          <w:rFonts w:ascii="Calibri" w:hAnsi="Calibri" w:cs="Calibri"/>
          <w:spacing w:val="-4"/>
          <w:w w:val="105"/>
          <w:sz w:val="22"/>
          <w:szCs w:val="22"/>
        </w:rPr>
        <w:t>may and may not do</w:t>
      </w:r>
      <w:r w:rsidR="00F40C54">
        <w:rPr>
          <w:rFonts w:ascii="Calibri" w:hAnsi="Calibri" w:cs="Calibri"/>
          <w:spacing w:val="-4"/>
          <w:w w:val="105"/>
          <w:sz w:val="22"/>
          <w:szCs w:val="22"/>
        </w:rPr>
        <w:t xml:space="preserve"> during an AIOC </w:t>
      </w:r>
      <w:r w:rsidR="00341934">
        <w:rPr>
          <w:rFonts w:ascii="Calibri" w:hAnsi="Calibri" w:cs="Calibri"/>
          <w:spacing w:val="-4"/>
          <w:w w:val="105"/>
          <w:sz w:val="22"/>
          <w:szCs w:val="22"/>
        </w:rPr>
        <w:t xml:space="preserve">Obedience </w:t>
      </w:r>
      <w:r w:rsidR="00F40C54">
        <w:rPr>
          <w:rFonts w:ascii="Calibri" w:hAnsi="Calibri" w:cs="Calibri"/>
          <w:spacing w:val="-4"/>
          <w:w w:val="105"/>
          <w:sz w:val="22"/>
          <w:szCs w:val="22"/>
        </w:rPr>
        <w:t>Trial</w:t>
      </w:r>
      <w:r>
        <w:rPr>
          <w:rFonts w:ascii="Calibri" w:hAnsi="Calibri" w:cs="Calibri"/>
          <w:spacing w:val="-4"/>
          <w:w w:val="105"/>
          <w:sz w:val="22"/>
          <w:szCs w:val="22"/>
        </w:rPr>
        <w:t xml:space="preserve"> to help their dog</w:t>
      </w:r>
      <w:r w:rsidR="00F12C44">
        <w:rPr>
          <w:rFonts w:ascii="Calibri" w:hAnsi="Calibri" w:cs="Calibri"/>
          <w:spacing w:val="-4"/>
          <w:w w:val="105"/>
          <w:sz w:val="22"/>
          <w:szCs w:val="22"/>
        </w:rPr>
        <w:t xml:space="preserve"> to</w:t>
      </w:r>
      <w:r>
        <w:rPr>
          <w:rFonts w:ascii="Calibri" w:hAnsi="Calibri" w:cs="Calibri"/>
          <w:spacing w:val="-4"/>
          <w:w w:val="105"/>
          <w:sz w:val="22"/>
          <w:szCs w:val="22"/>
        </w:rPr>
        <w:t xml:space="preserve"> be successful at future events.</w:t>
      </w:r>
      <w:r w:rsidR="00F12C44">
        <w:rPr>
          <w:rFonts w:ascii="Calibri" w:hAnsi="Calibri" w:cs="Calibri"/>
          <w:spacing w:val="-4"/>
          <w:w w:val="105"/>
          <w:sz w:val="22"/>
          <w:szCs w:val="22"/>
        </w:rPr>
        <w:t xml:space="preserve">  </w:t>
      </w:r>
      <w:r w:rsidR="00F12C44">
        <w:rPr>
          <w:rFonts w:ascii="Calibri" w:hAnsi="Calibri" w:cs="Calibri"/>
          <w:spacing w:val="-2"/>
          <w:w w:val="105"/>
          <w:sz w:val="22"/>
          <w:szCs w:val="22"/>
        </w:rPr>
        <w:t>As</w:t>
      </w:r>
      <w:r>
        <w:rPr>
          <w:rFonts w:ascii="Calibri" w:hAnsi="Calibri" w:cs="Calibri"/>
          <w:spacing w:val="-2"/>
          <w:w w:val="105"/>
          <w:sz w:val="22"/>
          <w:szCs w:val="22"/>
        </w:rPr>
        <w:t xml:space="preserve"> we are all guided by the principles of good sportsmanship</w:t>
      </w:r>
      <w:r w:rsidR="00F12C44">
        <w:rPr>
          <w:rFonts w:ascii="Calibri" w:hAnsi="Calibri" w:cs="Calibri"/>
          <w:spacing w:val="-2"/>
          <w:w w:val="105"/>
          <w:sz w:val="22"/>
          <w:szCs w:val="22"/>
        </w:rPr>
        <w:t>, w</w:t>
      </w:r>
      <w:r>
        <w:rPr>
          <w:rFonts w:ascii="Calibri" w:hAnsi="Calibri" w:cs="Calibri"/>
          <w:spacing w:val="-2"/>
          <w:w w:val="105"/>
          <w:sz w:val="22"/>
          <w:szCs w:val="22"/>
        </w:rPr>
        <w:t xml:space="preserve">e </w:t>
      </w:r>
      <w:r w:rsidR="00F12C44">
        <w:rPr>
          <w:rFonts w:ascii="Calibri" w:hAnsi="Calibri" w:cs="Calibri"/>
          <w:spacing w:val="-2"/>
          <w:w w:val="105"/>
          <w:sz w:val="22"/>
          <w:szCs w:val="22"/>
        </w:rPr>
        <w:t>expect our</w:t>
      </w:r>
      <w:r>
        <w:rPr>
          <w:rFonts w:ascii="Calibri" w:hAnsi="Calibri" w:cs="Calibri"/>
          <w:spacing w:val="-2"/>
          <w:w w:val="105"/>
          <w:sz w:val="22"/>
          <w:szCs w:val="22"/>
        </w:rPr>
        <w:t xml:space="preserve"> judges to be </w:t>
      </w:r>
      <w:r>
        <w:rPr>
          <w:rFonts w:ascii="Calibri" w:hAnsi="Calibri" w:cs="Calibri"/>
          <w:spacing w:val="-4"/>
          <w:w w:val="105"/>
          <w:sz w:val="22"/>
          <w:szCs w:val="22"/>
        </w:rPr>
        <w:t xml:space="preserve">kind and patient, and our exhibitors to be thoughtful and respectful, while we work together to implement this </w:t>
      </w:r>
      <w:r>
        <w:rPr>
          <w:rFonts w:ascii="Calibri" w:hAnsi="Calibri" w:cs="Calibri"/>
          <w:spacing w:val="-6"/>
          <w:w w:val="105"/>
          <w:sz w:val="22"/>
          <w:szCs w:val="22"/>
        </w:rPr>
        <w:t>new procedure.</w:t>
      </w:r>
    </w:p>
    <w:p w14:paraId="55A09CD3" w14:textId="77777777" w:rsidR="00D94A4B" w:rsidRDefault="00D94A4B">
      <w:pPr>
        <w:ind w:right="72" w:firstLine="144"/>
        <w:rPr>
          <w:rFonts w:ascii="Calibri" w:hAnsi="Calibri" w:cs="Calibri"/>
          <w:spacing w:val="-6"/>
          <w:w w:val="105"/>
          <w:sz w:val="22"/>
          <w:szCs w:val="22"/>
        </w:rPr>
      </w:pPr>
    </w:p>
    <w:p w14:paraId="0DAD3B59" w14:textId="77777777" w:rsidR="00D94A4B" w:rsidRDefault="00D94A4B">
      <w:pPr>
        <w:ind w:right="72" w:firstLine="144"/>
        <w:rPr>
          <w:rFonts w:ascii="Calibri" w:hAnsi="Calibri" w:cs="Calibri"/>
          <w:spacing w:val="-6"/>
          <w:w w:val="105"/>
          <w:sz w:val="22"/>
          <w:szCs w:val="22"/>
        </w:rPr>
      </w:pPr>
      <w:r>
        <w:rPr>
          <w:rFonts w:ascii="Calibri" w:hAnsi="Calibri" w:cs="Calibri"/>
          <w:spacing w:val="-6"/>
          <w:w w:val="105"/>
          <w:sz w:val="22"/>
          <w:szCs w:val="22"/>
        </w:rPr>
        <w:t>At the current time, Section 8.13.1 of the CKC Obedience rules state “The judge shall not permit any handler to train any dog or practice any exercise is the ring either before, during or after being judged.”</w:t>
      </w:r>
      <w:r w:rsidR="007D5EAA">
        <w:rPr>
          <w:rFonts w:ascii="Calibri" w:hAnsi="Calibri" w:cs="Calibri"/>
          <w:spacing w:val="-6"/>
          <w:w w:val="105"/>
          <w:sz w:val="22"/>
          <w:szCs w:val="22"/>
        </w:rPr>
        <w:t xml:space="preserve">  This section will be temporarily replace</w:t>
      </w:r>
      <w:r w:rsidR="008E57DD">
        <w:rPr>
          <w:rFonts w:ascii="Calibri" w:hAnsi="Calibri" w:cs="Calibri"/>
          <w:spacing w:val="-6"/>
          <w:w w:val="105"/>
          <w:sz w:val="22"/>
          <w:szCs w:val="22"/>
        </w:rPr>
        <w:t>d</w:t>
      </w:r>
      <w:r w:rsidR="007D5EAA">
        <w:rPr>
          <w:rFonts w:ascii="Calibri" w:hAnsi="Calibri" w:cs="Calibri"/>
          <w:spacing w:val="-6"/>
          <w:w w:val="105"/>
          <w:sz w:val="22"/>
          <w:szCs w:val="22"/>
        </w:rPr>
        <w:t xml:space="preserve"> </w:t>
      </w:r>
      <w:r w:rsidR="004B51F5">
        <w:rPr>
          <w:rFonts w:ascii="Calibri" w:hAnsi="Calibri" w:cs="Calibri"/>
          <w:spacing w:val="-6"/>
          <w:w w:val="105"/>
          <w:sz w:val="22"/>
          <w:szCs w:val="22"/>
        </w:rPr>
        <w:t xml:space="preserve">in AIOC Obedience Trials </w:t>
      </w:r>
      <w:r w:rsidR="007D5EAA">
        <w:rPr>
          <w:rFonts w:ascii="Calibri" w:hAnsi="Calibri" w:cs="Calibri"/>
          <w:spacing w:val="-6"/>
          <w:w w:val="105"/>
          <w:sz w:val="22"/>
          <w:szCs w:val="22"/>
        </w:rPr>
        <w:t>with the following:</w:t>
      </w:r>
    </w:p>
    <w:p w14:paraId="49CA8000" w14:textId="77777777" w:rsidR="00D94A4B" w:rsidRDefault="00D94A4B">
      <w:pPr>
        <w:ind w:left="864"/>
        <w:rPr>
          <w:rFonts w:ascii="Calibri" w:hAnsi="Calibri" w:cs="Calibri"/>
          <w:spacing w:val="-4"/>
          <w:w w:val="105"/>
          <w:sz w:val="22"/>
          <w:szCs w:val="22"/>
        </w:rPr>
      </w:pPr>
    </w:p>
    <w:p w14:paraId="789D6274" w14:textId="77777777" w:rsidR="000E059B" w:rsidRDefault="000E059B" w:rsidP="007D5EAA">
      <w:pPr>
        <w:ind w:left="426" w:firstLine="142"/>
        <w:rPr>
          <w:rFonts w:ascii="Calibri" w:hAnsi="Calibri" w:cs="Calibri"/>
          <w:spacing w:val="-4"/>
          <w:w w:val="105"/>
          <w:sz w:val="22"/>
          <w:szCs w:val="22"/>
        </w:rPr>
      </w:pPr>
      <w:r>
        <w:rPr>
          <w:rFonts w:ascii="Calibri" w:hAnsi="Calibri" w:cs="Calibri"/>
          <w:spacing w:val="-4"/>
          <w:w w:val="105"/>
          <w:sz w:val="22"/>
          <w:szCs w:val="22"/>
        </w:rPr>
        <w:t>When the dog’s performance does not meet the handler’s expectation, the handler may</w:t>
      </w:r>
    </w:p>
    <w:p w14:paraId="48D6EFE8" w14:textId="6B683CD8" w:rsidR="007D5EAA" w:rsidRDefault="000E059B" w:rsidP="007D5EAA">
      <w:pPr>
        <w:ind w:left="426" w:right="792"/>
        <w:rPr>
          <w:rFonts w:ascii="Calibri" w:hAnsi="Calibri" w:cs="Calibri"/>
          <w:spacing w:val="-4"/>
          <w:w w:val="105"/>
          <w:sz w:val="22"/>
          <w:szCs w:val="22"/>
        </w:rPr>
      </w:pPr>
      <w:r>
        <w:rPr>
          <w:rFonts w:ascii="Calibri" w:hAnsi="Calibri" w:cs="Calibri"/>
          <w:spacing w:val="-6"/>
          <w:w w:val="105"/>
          <w:sz w:val="22"/>
          <w:szCs w:val="22"/>
        </w:rPr>
        <w:t xml:space="preserve">choose to use a “Fix </w:t>
      </w:r>
      <w:r w:rsidR="008E57DD">
        <w:rPr>
          <w:rFonts w:ascii="Calibri" w:hAnsi="Calibri" w:cs="Calibri"/>
          <w:spacing w:val="-6"/>
          <w:w w:val="105"/>
          <w:sz w:val="22"/>
          <w:szCs w:val="22"/>
        </w:rPr>
        <w:t>‘</w:t>
      </w:r>
      <w:r>
        <w:rPr>
          <w:rFonts w:ascii="Calibri" w:hAnsi="Calibri" w:cs="Calibri"/>
          <w:spacing w:val="-6"/>
          <w:w w:val="105"/>
          <w:sz w:val="22"/>
          <w:szCs w:val="22"/>
        </w:rPr>
        <w:t xml:space="preserve">n Go” option once, which allows the exhibitor to </w:t>
      </w:r>
      <w:r w:rsidRPr="007D5EAA">
        <w:rPr>
          <w:rFonts w:ascii="Calibri" w:hAnsi="Calibri" w:cs="Calibri"/>
          <w:b/>
          <w:bCs/>
          <w:spacing w:val="-6"/>
          <w:w w:val="105"/>
          <w:sz w:val="22"/>
          <w:szCs w:val="22"/>
        </w:rPr>
        <w:t>immediately</w:t>
      </w:r>
      <w:r>
        <w:rPr>
          <w:rFonts w:ascii="Calibri" w:hAnsi="Calibri" w:cs="Calibri"/>
          <w:spacing w:val="-6"/>
          <w:w w:val="105"/>
          <w:sz w:val="22"/>
          <w:szCs w:val="22"/>
        </w:rPr>
        <w:t xml:space="preserve"> reattempt a </w:t>
      </w:r>
      <w:r>
        <w:rPr>
          <w:rFonts w:ascii="Calibri" w:hAnsi="Calibri" w:cs="Calibri"/>
          <w:spacing w:val="-3"/>
          <w:w w:val="105"/>
          <w:sz w:val="22"/>
          <w:szCs w:val="22"/>
        </w:rPr>
        <w:t xml:space="preserve">single individual exercise. This allows the team to reattempt that one exercise, and then leave </w:t>
      </w:r>
      <w:r>
        <w:rPr>
          <w:rFonts w:ascii="Calibri" w:hAnsi="Calibri" w:cs="Calibri"/>
          <w:spacing w:val="-4"/>
          <w:w w:val="105"/>
          <w:sz w:val="22"/>
          <w:szCs w:val="22"/>
        </w:rPr>
        <w:t xml:space="preserve">the ring. </w:t>
      </w:r>
      <w:r w:rsidR="007D5EAA">
        <w:rPr>
          <w:rFonts w:ascii="Calibri" w:hAnsi="Calibri" w:cs="Calibri"/>
          <w:spacing w:val="-4"/>
          <w:w w:val="105"/>
          <w:sz w:val="22"/>
          <w:szCs w:val="22"/>
        </w:rPr>
        <w:t xml:space="preserve">  </w:t>
      </w:r>
      <w:r>
        <w:rPr>
          <w:rFonts w:ascii="Calibri" w:hAnsi="Calibri" w:cs="Calibri"/>
          <w:spacing w:val="-4"/>
          <w:w w:val="105"/>
          <w:sz w:val="22"/>
          <w:szCs w:val="22"/>
        </w:rPr>
        <w:t>In a two-part exercise, the handler may choose one part to reattempt</w:t>
      </w:r>
      <w:r w:rsidR="007D5EAA">
        <w:rPr>
          <w:rFonts w:ascii="Calibri" w:hAnsi="Calibri" w:cs="Calibri"/>
          <w:spacing w:val="-4"/>
          <w:w w:val="105"/>
          <w:sz w:val="22"/>
          <w:szCs w:val="22"/>
        </w:rPr>
        <w:t xml:space="preserve"> but </w:t>
      </w:r>
      <w:r w:rsidR="007D5EAA" w:rsidRPr="004B51F5">
        <w:rPr>
          <w:rFonts w:ascii="Calibri" w:hAnsi="Calibri" w:cs="Calibri"/>
          <w:b/>
          <w:bCs/>
          <w:spacing w:val="-4"/>
          <w:w w:val="105"/>
          <w:sz w:val="22"/>
          <w:szCs w:val="22"/>
        </w:rPr>
        <w:t>before</w:t>
      </w:r>
      <w:r w:rsidR="007D5EAA">
        <w:rPr>
          <w:rFonts w:ascii="Calibri" w:hAnsi="Calibri" w:cs="Calibri"/>
          <w:spacing w:val="-4"/>
          <w:w w:val="105"/>
          <w:sz w:val="22"/>
          <w:szCs w:val="22"/>
        </w:rPr>
        <w:t xml:space="preserve"> attempting the second part</w:t>
      </w:r>
      <w:r>
        <w:rPr>
          <w:rFonts w:ascii="Calibri" w:hAnsi="Calibri" w:cs="Calibri"/>
          <w:spacing w:val="-4"/>
          <w:w w:val="105"/>
          <w:sz w:val="22"/>
          <w:szCs w:val="22"/>
        </w:rPr>
        <w:t>.</w:t>
      </w:r>
      <w:r w:rsidR="00EE73A7">
        <w:rPr>
          <w:rFonts w:ascii="Calibri" w:hAnsi="Calibri" w:cs="Calibri"/>
          <w:spacing w:val="-4"/>
          <w:w w:val="105"/>
          <w:sz w:val="22"/>
          <w:szCs w:val="22"/>
        </w:rPr>
        <w:t xml:space="preserve">  The option cannot be chosen in the Group Exercises.</w:t>
      </w:r>
    </w:p>
    <w:p w14:paraId="78BE632E" w14:textId="77777777" w:rsidR="007D5EAA" w:rsidRDefault="007D5EAA" w:rsidP="007D5EAA">
      <w:pPr>
        <w:ind w:left="426" w:right="792"/>
        <w:rPr>
          <w:rFonts w:ascii="Calibri" w:hAnsi="Calibri" w:cs="Calibri"/>
          <w:spacing w:val="-4"/>
          <w:w w:val="105"/>
          <w:sz w:val="22"/>
          <w:szCs w:val="22"/>
        </w:rPr>
      </w:pPr>
    </w:p>
    <w:p w14:paraId="3AEFDBFD" w14:textId="77777777" w:rsidR="000E059B" w:rsidRDefault="000E059B" w:rsidP="007D5EAA">
      <w:pPr>
        <w:ind w:left="426" w:right="792" w:firstLine="141"/>
        <w:rPr>
          <w:rFonts w:ascii="Calibri" w:hAnsi="Calibri" w:cs="Calibri"/>
          <w:spacing w:val="-4"/>
          <w:w w:val="105"/>
          <w:sz w:val="22"/>
          <w:szCs w:val="22"/>
        </w:rPr>
      </w:pPr>
      <w:r>
        <w:rPr>
          <w:rFonts w:ascii="Calibri" w:hAnsi="Calibri" w:cs="Calibri"/>
          <w:spacing w:val="-4"/>
          <w:w w:val="105"/>
          <w:sz w:val="22"/>
          <w:szCs w:val="22"/>
        </w:rPr>
        <w:t xml:space="preserve"> It is </w:t>
      </w:r>
      <w:r w:rsidR="007D5EAA">
        <w:rPr>
          <w:rFonts w:ascii="Calibri" w:hAnsi="Calibri" w:cs="Calibri"/>
          <w:spacing w:val="-4"/>
          <w:w w:val="105"/>
          <w:sz w:val="22"/>
          <w:szCs w:val="22"/>
        </w:rPr>
        <w:t xml:space="preserve">entirely </w:t>
      </w:r>
      <w:r>
        <w:rPr>
          <w:rFonts w:ascii="Calibri" w:hAnsi="Calibri" w:cs="Calibri"/>
          <w:spacing w:val="-4"/>
          <w:w w:val="105"/>
          <w:sz w:val="22"/>
          <w:szCs w:val="22"/>
        </w:rPr>
        <w:t xml:space="preserve">the </w:t>
      </w:r>
      <w:r>
        <w:rPr>
          <w:rFonts w:ascii="Calibri" w:hAnsi="Calibri" w:cs="Calibri"/>
          <w:spacing w:val="-3"/>
          <w:w w:val="105"/>
          <w:sz w:val="22"/>
          <w:szCs w:val="22"/>
        </w:rPr>
        <w:t xml:space="preserve">handler’s responsibility to tell the judge they are choosing to “Fix </w:t>
      </w:r>
      <w:r w:rsidR="008E57DD">
        <w:rPr>
          <w:rFonts w:ascii="Calibri" w:hAnsi="Calibri" w:cs="Calibri"/>
          <w:spacing w:val="-3"/>
          <w:w w:val="105"/>
          <w:sz w:val="22"/>
          <w:szCs w:val="22"/>
        </w:rPr>
        <w:t>‘</w:t>
      </w:r>
      <w:r>
        <w:rPr>
          <w:rFonts w:ascii="Calibri" w:hAnsi="Calibri" w:cs="Calibri"/>
          <w:spacing w:val="-3"/>
          <w:w w:val="105"/>
          <w:sz w:val="22"/>
          <w:szCs w:val="22"/>
        </w:rPr>
        <w:t>n Go”</w:t>
      </w:r>
      <w:r w:rsidR="004B51F5">
        <w:rPr>
          <w:rFonts w:ascii="Calibri" w:hAnsi="Calibri" w:cs="Calibri"/>
          <w:spacing w:val="-3"/>
          <w:w w:val="105"/>
          <w:sz w:val="22"/>
          <w:szCs w:val="22"/>
        </w:rPr>
        <w:t>.</w:t>
      </w:r>
      <w:r>
        <w:rPr>
          <w:rFonts w:ascii="Calibri" w:hAnsi="Calibri" w:cs="Calibri"/>
          <w:spacing w:val="-3"/>
          <w:w w:val="105"/>
          <w:sz w:val="22"/>
          <w:szCs w:val="22"/>
        </w:rPr>
        <w:t xml:space="preserve"> </w:t>
      </w:r>
      <w:r w:rsidR="007D5EAA">
        <w:rPr>
          <w:rFonts w:ascii="Calibri" w:hAnsi="Calibri" w:cs="Calibri"/>
          <w:spacing w:val="-3"/>
          <w:w w:val="105"/>
          <w:sz w:val="22"/>
          <w:szCs w:val="22"/>
        </w:rPr>
        <w:t xml:space="preserve"> </w:t>
      </w:r>
      <w:r>
        <w:rPr>
          <w:rFonts w:ascii="Calibri" w:hAnsi="Calibri" w:cs="Calibri"/>
          <w:spacing w:val="-3"/>
          <w:w w:val="105"/>
          <w:sz w:val="22"/>
          <w:szCs w:val="22"/>
        </w:rPr>
        <w:t xml:space="preserve">Using the </w:t>
      </w:r>
      <w:r w:rsidR="00433426">
        <w:rPr>
          <w:rFonts w:ascii="Calibri" w:hAnsi="Calibri" w:cs="Calibri"/>
          <w:spacing w:val="-3"/>
          <w:w w:val="105"/>
          <w:sz w:val="22"/>
          <w:szCs w:val="22"/>
        </w:rPr>
        <w:t>“</w:t>
      </w:r>
      <w:r>
        <w:rPr>
          <w:rFonts w:ascii="Calibri" w:hAnsi="Calibri" w:cs="Calibri"/>
          <w:spacing w:val="-3"/>
          <w:w w:val="105"/>
          <w:sz w:val="22"/>
          <w:szCs w:val="22"/>
        </w:rPr>
        <w:t xml:space="preserve">Fix </w:t>
      </w:r>
      <w:r w:rsidR="008E57DD">
        <w:rPr>
          <w:rFonts w:ascii="Calibri" w:hAnsi="Calibri" w:cs="Calibri"/>
          <w:spacing w:val="-3"/>
          <w:w w:val="105"/>
          <w:sz w:val="22"/>
          <w:szCs w:val="22"/>
        </w:rPr>
        <w:t>‘</w:t>
      </w:r>
      <w:r>
        <w:rPr>
          <w:rFonts w:ascii="Calibri" w:hAnsi="Calibri" w:cs="Calibri"/>
          <w:spacing w:val="-3"/>
          <w:w w:val="105"/>
          <w:sz w:val="22"/>
          <w:szCs w:val="22"/>
        </w:rPr>
        <w:t>n Go</w:t>
      </w:r>
      <w:r w:rsidR="00433426">
        <w:rPr>
          <w:rFonts w:ascii="Calibri" w:hAnsi="Calibri" w:cs="Calibri"/>
          <w:spacing w:val="-3"/>
          <w:w w:val="105"/>
          <w:sz w:val="22"/>
          <w:szCs w:val="22"/>
        </w:rPr>
        <w:t>”</w:t>
      </w:r>
      <w:r w:rsidR="00D94A4B">
        <w:rPr>
          <w:rFonts w:ascii="Calibri" w:hAnsi="Calibri" w:cs="Calibri"/>
          <w:spacing w:val="-3"/>
          <w:w w:val="105"/>
          <w:sz w:val="22"/>
          <w:szCs w:val="22"/>
        </w:rPr>
        <w:t xml:space="preserve"> </w:t>
      </w:r>
      <w:r>
        <w:rPr>
          <w:rFonts w:ascii="Calibri" w:hAnsi="Calibri" w:cs="Calibri"/>
          <w:spacing w:val="-5"/>
          <w:w w:val="105"/>
          <w:sz w:val="22"/>
          <w:szCs w:val="22"/>
        </w:rPr>
        <w:t xml:space="preserve">option will result in a non-qualifying score (NQ). </w:t>
      </w:r>
      <w:r w:rsidR="007D5EAA">
        <w:rPr>
          <w:rFonts w:ascii="Calibri" w:hAnsi="Calibri" w:cs="Calibri"/>
          <w:spacing w:val="-5"/>
          <w:w w:val="105"/>
          <w:sz w:val="22"/>
          <w:szCs w:val="22"/>
        </w:rPr>
        <w:t xml:space="preserve"> </w:t>
      </w:r>
      <w:r>
        <w:rPr>
          <w:rFonts w:ascii="Calibri" w:hAnsi="Calibri" w:cs="Calibri"/>
          <w:spacing w:val="-5"/>
          <w:w w:val="105"/>
          <w:sz w:val="22"/>
          <w:szCs w:val="22"/>
        </w:rPr>
        <w:t xml:space="preserve">The handler may begin the reattempt from the </w:t>
      </w:r>
      <w:r>
        <w:rPr>
          <w:rFonts w:ascii="Calibri" w:hAnsi="Calibri" w:cs="Calibri"/>
          <w:spacing w:val="-2"/>
          <w:w w:val="105"/>
          <w:sz w:val="22"/>
          <w:szCs w:val="22"/>
        </w:rPr>
        <w:t xml:space="preserve">start or at any point during the exercise. The judge will call the orders for the reattempted </w:t>
      </w:r>
      <w:r>
        <w:rPr>
          <w:rFonts w:ascii="Calibri" w:hAnsi="Calibri" w:cs="Calibri"/>
          <w:spacing w:val="-4"/>
          <w:w w:val="105"/>
          <w:sz w:val="22"/>
          <w:szCs w:val="22"/>
        </w:rPr>
        <w:t xml:space="preserve">exercise as normal. </w:t>
      </w:r>
      <w:r w:rsidR="00433426">
        <w:rPr>
          <w:rFonts w:ascii="Calibri" w:hAnsi="Calibri" w:cs="Calibri"/>
          <w:spacing w:val="-4"/>
          <w:w w:val="105"/>
          <w:sz w:val="22"/>
          <w:szCs w:val="22"/>
        </w:rPr>
        <w:t xml:space="preserve"> </w:t>
      </w:r>
      <w:r>
        <w:rPr>
          <w:rFonts w:ascii="Calibri" w:hAnsi="Calibri" w:cs="Calibri"/>
          <w:spacing w:val="-4"/>
          <w:w w:val="105"/>
          <w:sz w:val="22"/>
          <w:szCs w:val="22"/>
        </w:rPr>
        <w:t>If a jump needs to be reset, it will be set to the original height.</w:t>
      </w:r>
    </w:p>
    <w:p w14:paraId="1ED7518D" w14:textId="77777777" w:rsidR="00D94A4B" w:rsidRDefault="00D94A4B" w:rsidP="007D5EAA">
      <w:pPr>
        <w:ind w:left="426" w:right="792"/>
        <w:rPr>
          <w:rFonts w:ascii="Calibri" w:hAnsi="Calibri" w:cs="Calibri"/>
          <w:spacing w:val="-4"/>
          <w:w w:val="105"/>
          <w:sz w:val="22"/>
          <w:szCs w:val="22"/>
        </w:rPr>
      </w:pPr>
    </w:p>
    <w:p w14:paraId="4560637E" w14:textId="7B4C2299" w:rsidR="00D94A4B" w:rsidRDefault="000E059B" w:rsidP="007D5EAA">
      <w:pPr>
        <w:ind w:left="426" w:right="864" w:firstLine="144"/>
        <w:rPr>
          <w:rFonts w:ascii="Calibri" w:hAnsi="Calibri" w:cs="Calibri"/>
          <w:spacing w:val="-4"/>
          <w:w w:val="105"/>
          <w:sz w:val="22"/>
          <w:szCs w:val="22"/>
        </w:rPr>
      </w:pPr>
      <w:r>
        <w:rPr>
          <w:rFonts w:ascii="Calibri" w:hAnsi="Calibri" w:cs="Calibri"/>
          <w:spacing w:val="-4"/>
          <w:w w:val="105"/>
          <w:sz w:val="22"/>
          <w:szCs w:val="22"/>
        </w:rPr>
        <w:t xml:space="preserve">The handler may choose to help the dog through the </w:t>
      </w:r>
      <w:r w:rsidR="004B51F5">
        <w:rPr>
          <w:rFonts w:ascii="Calibri" w:hAnsi="Calibri" w:cs="Calibri"/>
          <w:spacing w:val="-4"/>
          <w:w w:val="105"/>
          <w:sz w:val="22"/>
          <w:szCs w:val="22"/>
        </w:rPr>
        <w:t>“</w:t>
      </w:r>
      <w:r>
        <w:rPr>
          <w:rFonts w:ascii="Calibri" w:hAnsi="Calibri" w:cs="Calibri"/>
          <w:spacing w:val="-4"/>
          <w:w w:val="105"/>
          <w:sz w:val="22"/>
          <w:szCs w:val="22"/>
        </w:rPr>
        <w:t xml:space="preserve">Fix </w:t>
      </w:r>
      <w:r w:rsidR="008E57DD">
        <w:rPr>
          <w:rFonts w:ascii="Calibri" w:hAnsi="Calibri" w:cs="Calibri"/>
          <w:spacing w:val="-4"/>
          <w:w w:val="105"/>
          <w:sz w:val="22"/>
          <w:szCs w:val="22"/>
        </w:rPr>
        <w:t>‘</w:t>
      </w:r>
      <w:r>
        <w:rPr>
          <w:rFonts w:ascii="Calibri" w:hAnsi="Calibri" w:cs="Calibri"/>
          <w:spacing w:val="-4"/>
          <w:w w:val="105"/>
          <w:sz w:val="22"/>
          <w:szCs w:val="22"/>
        </w:rPr>
        <w:t>n Go</w:t>
      </w:r>
      <w:r w:rsidR="004B51F5">
        <w:rPr>
          <w:rFonts w:ascii="Calibri" w:hAnsi="Calibri" w:cs="Calibri"/>
          <w:spacing w:val="-4"/>
          <w:w w:val="105"/>
          <w:sz w:val="22"/>
          <w:szCs w:val="22"/>
        </w:rPr>
        <w:t>”</w:t>
      </w:r>
      <w:r>
        <w:rPr>
          <w:rFonts w:ascii="Calibri" w:hAnsi="Calibri" w:cs="Calibri"/>
          <w:spacing w:val="-4"/>
          <w:w w:val="105"/>
          <w:sz w:val="22"/>
          <w:szCs w:val="22"/>
        </w:rPr>
        <w:t xml:space="preserve"> exercise. Helping the dog may </w:t>
      </w:r>
      <w:r>
        <w:rPr>
          <w:rFonts w:ascii="Calibri" w:hAnsi="Calibri" w:cs="Calibri"/>
          <w:spacing w:val="-2"/>
          <w:w w:val="105"/>
          <w:sz w:val="22"/>
          <w:szCs w:val="22"/>
        </w:rPr>
        <w:t xml:space="preserve">be accomplished using verbal encouragement, including additional commands and praise, </w:t>
      </w:r>
      <w:r>
        <w:rPr>
          <w:rFonts w:ascii="Calibri" w:hAnsi="Calibri" w:cs="Calibri"/>
          <w:spacing w:val="-4"/>
          <w:w w:val="105"/>
          <w:sz w:val="22"/>
          <w:szCs w:val="22"/>
        </w:rPr>
        <w:t>and/or approaching the dog in a friendly/positive manner without touching the dog.</w:t>
      </w:r>
    </w:p>
    <w:p w14:paraId="1DD5A760" w14:textId="77777777" w:rsidR="00D94A4B" w:rsidRDefault="00D94A4B" w:rsidP="007D5EAA">
      <w:pPr>
        <w:ind w:left="426" w:right="864" w:firstLine="144"/>
        <w:rPr>
          <w:rFonts w:ascii="Calibri" w:hAnsi="Calibri" w:cs="Calibri"/>
          <w:spacing w:val="-4"/>
          <w:w w:val="105"/>
          <w:sz w:val="22"/>
          <w:szCs w:val="22"/>
        </w:rPr>
      </w:pPr>
    </w:p>
    <w:p w14:paraId="2882D61C" w14:textId="4368B28D" w:rsidR="00D94A4B" w:rsidRDefault="00433426" w:rsidP="00341934">
      <w:pPr>
        <w:ind w:right="1008" w:firstLine="144"/>
        <w:rPr>
          <w:rFonts w:ascii="Calibri" w:hAnsi="Calibri" w:cs="Calibri"/>
          <w:spacing w:val="-4"/>
          <w:w w:val="105"/>
          <w:sz w:val="22"/>
          <w:szCs w:val="22"/>
        </w:rPr>
      </w:pPr>
      <w:r>
        <w:rPr>
          <w:rFonts w:ascii="Calibri" w:hAnsi="Calibri" w:cs="Calibri"/>
          <w:spacing w:val="-5"/>
          <w:w w:val="105"/>
          <w:sz w:val="22"/>
          <w:szCs w:val="22"/>
        </w:rPr>
        <w:t xml:space="preserve">Spectators form their opinion of the sport through seeing the action of the handler and the </w:t>
      </w:r>
      <w:r>
        <w:rPr>
          <w:rFonts w:ascii="Calibri" w:hAnsi="Calibri" w:cs="Calibri"/>
          <w:spacing w:val="-4"/>
          <w:w w:val="105"/>
          <w:sz w:val="22"/>
          <w:szCs w:val="22"/>
        </w:rPr>
        <w:t xml:space="preserve">dog. Care must be taken to avoid any action that might reflect poorly on the sport.  </w:t>
      </w:r>
      <w:r w:rsidR="000E059B">
        <w:rPr>
          <w:rFonts w:ascii="Calibri" w:hAnsi="Calibri" w:cs="Calibri"/>
          <w:spacing w:val="-8"/>
          <w:w w:val="105"/>
          <w:sz w:val="22"/>
          <w:szCs w:val="22"/>
        </w:rPr>
        <w:t xml:space="preserve">Harsh verbal and/or physical corrections </w:t>
      </w:r>
      <w:proofErr w:type="spellStart"/>
      <w:r w:rsidR="00F40C54">
        <w:rPr>
          <w:rFonts w:ascii="Calibri" w:hAnsi="Calibri" w:cs="Calibri"/>
          <w:spacing w:val="-8"/>
          <w:w w:val="105"/>
          <w:sz w:val="22"/>
          <w:szCs w:val="22"/>
        </w:rPr>
        <w:t>can</w:t>
      </w:r>
      <w:r w:rsidR="000E059B">
        <w:rPr>
          <w:rFonts w:ascii="Calibri" w:hAnsi="Calibri" w:cs="Calibri"/>
          <w:spacing w:val="-8"/>
          <w:w w:val="105"/>
          <w:sz w:val="22"/>
          <w:szCs w:val="22"/>
        </w:rPr>
        <w:t xml:space="preserve"> not</w:t>
      </w:r>
      <w:proofErr w:type="spellEnd"/>
      <w:r w:rsidR="000E059B">
        <w:rPr>
          <w:rFonts w:ascii="Calibri" w:hAnsi="Calibri" w:cs="Calibri"/>
          <w:spacing w:val="-8"/>
          <w:w w:val="105"/>
          <w:sz w:val="22"/>
          <w:szCs w:val="22"/>
        </w:rPr>
        <w:t xml:space="preserve"> be tolerated. </w:t>
      </w:r>
      <w:r w:rsidR="007D5EAA">
        <w:rPr>
          <w:rFonts w:ascii="Calibri" w:hAnsi="Calibri" w:cs="Calibri"/>
          <w:spacing w:val="-8"/>
          <w:w w:val="105"/>
          <w:sz w:val="22"/>
          <w:szCs w:val="22"/>
        </w:rPr>
        <w:t xml:space="preserve"> </w:t>
      </w:r>
      <w:r w:rsidR="000E059B">
        <w:rPr>
          <w:rFonts w:ascii="Calibri" w:hAnsi="Calibri" w:cs="Calibri"/>
          <w:spacing w:val="-8"/>
          <w:w w:val="105"/>
          <w:sz w:val="22"/>
          <w:szCs w:val="22"/>
        </w:rPr>
        <w:t xml:space="preserve">If there is any determination </w:t>
      </w:r>
      <w:r>
        <w:rPr>
          <w:rFonts w:ascii="Calibri" w:hAnsi="Calibri" w:cs="Calibri"/>
          <w:spacing w:val="-4"/>
          <w:w w:val="105"/>
          <w:sz w:val="22"/>
          <w:szCs w:val="22"/>
        </w:rPr>
        <w:t>by the judge</w:t>
      </w:r>
      <w:r>
        <w:rPr>
          <w:rFonts w:ascii="Calibri" w:hAnsi="Calibri" w:cs="Calibri"/>
          <w:spacing w:val="-8"/>
          <w:w w:val="105"/>
          <w:sz w:val="22"/>
          <w:szCs w:val="22"/>
        </w:rPr>
        <w:t xml:space="preserve"> </w:t>
      </w:r>
      <w:r w:rsidR="000E059B">
        <w:rPr>
          <w:rFonts w:ascii="Calibri" w:hAnsi="Calibri" w:cs="Calibri"/>
          <w:spacing w:val="-8"/>
          <w:w w:val="105"/>
          <w:sz w:val="22"/>
          <w:szCs w:val="22"/>
        </w:rPr>
        <w:t xml:space="preserve">of </w:t>
      </w:r>
      <w:r w:rsidR="000E059B">
        <w:rPr>
          <w:rFonts w:ascii="Calibri" w:hAnsi="Calibri" w:cs="Calibri"/>
          <w:spacing w:val="-4"/>
          <w:w w:val="105"/>
          <w:sz w:val="22"/>
          <w:szCs w:val="22"/>
        </w:rPr>
        <w:t xml:space="preserve">harshness, the handler will immediately </w:t>
      </w:r>
      <w:r w:rsidR="00F40C54">
        <w:rPr>
          <w:rFonts w:ascii="Calibri" w:hAnsi="Calibri" w:cs="Calibri"/>
          <w:spacing w:val="-4"/>
          <w:w w:val="105"/>
          <w:sz w:val="22"/>
          <w:szCs w:val="22"/>
        </w:rPr>
        <w:t xml:space="preserve">be </w:t>
      </w:r>
      <w:r w:rsidR="004B51F5">
        <w:rPr>
          <w:rFonts w:ascii="Calibri" w:hAnsi="Calibri" w:cs="Calibri"/>
          <w:spacing w:val="-4"/>
          <w:w w:val="105"/>
          <w:sz w:val="22"/>
          <w:szCs w:val="22"/>
        </w:rPr>
        <w:t>excused</w:t>
      </w:r>
      <w:r w:rsidR="000E059B">
        <w:rPr>
          <w:rFonts w:ascii="Calibri" w:hAnsi="Calibri" w:cs="Calibri"/>
          <w:spacing w:val="-4"/>
          <w:w w:val="105"/>
          <w:sz w:val="22"/>
          <w:szCs w:val="22"/>
        </w:rPr>
        <w:t xml:space="preserve"> from the ring.</w:t>
      </w:r>
    </w:p>
    <w:p w14:paraId="03946241" w14:textId="77777777" w:rsidR="007D5EAA" w:rsidRDefault="007D5EAA" w:rsidP="007D5EAA">
      <w:pPr>
        <w:ind w:right="1008" w:firstLine="144"/>
        <w:rPr>
          <w:rFonts w:ascii="Calibri" w:hAnsi="Calibri" w:cs="Calibri"/>
          <w:spacing w:val="-4"/>
          <w:w w:val="105"/>
          <w:sz w:val="22"/>
          <w:szCs w:val="22"/>
        </w:rPr>
      </w:pPr>
    </w:p>
    <w:p w14:paraId="6E8A1A86" w14:textId="77777777" w:rsidR="000E059B" w:rsidRDefault="00036C5B" w:rsidP="007D5EAA">
      <w:pPr>
        <w:ind w:right="1008"/>
        <w:rPr>
          <w:rFonts w:ascii="Calibri" w:hAnsi="Calibri" w:cs="Calibri"/>
          <w:b/>
          <w:bCs/>
          <w:spacing w:val="-4"/>
          <w:w w:val="105"/>
          <w:sz w:val="22"/>
          <w:szCs w:val="22"/>
        </w:rPr>
      </w:pPr>
      <w:r>
        <w:rPr>
          <w:rFonts w:ascii="Calibri" w:hAnsi="Calibri" w:cs="Calibri"/>
          <w:b/>
          <w:bCs/>
          <w:spacing w:val="-4"/>
          <w:w w:val="105"/>
          <w:sz w:val="22"/>
          <w:szCs w:val="22"/>
        </w:rPr>
        <w:br w:type="page"/>
      </w:r>
      <w:r w:rsidR="008E57DD">
        <w:rPr>
          <w:rFonts w:ascii="Calibri" w:hAnsi="Calibri" w:cs="Calibri"/>
          <w:b/>
          <w:bCs/>
          <w:spacing w:val="-4"/>
          <w:w w:val="105"/>
          <w:sz w:val="22"/>
          <w:szCs w:val="22"/>
        </w:rPr>
        <w:lastRenderedPageBreak/>
        <w:t>In the following circumstances</w:t>
      </w:r>
      <w:r w:rsidR="000E059B">
        <w:rPr>
          <w:rFonts w:ascii="Calibri" w:hAnsi="Calibri" w:cs="Calibri"/>
          <w:b/>
          <w:bCs/>
          <w:spacing w:val="-4"/>
          <w:w w:val="105"/>
          <w:sz w:val="22"/>
          <w:szCs w:val="22"/>
        </w:rPr>
        <w:t xml:space="preserve"> the </w:t>
      </w:r>
      <w:r w:rsidR="00EE73A7">
        <w:rPr>
          <w:rFonts w:ascii="Calibri" w:hAnsi="Calibri" w:cs="Calibri"/>
          <w:b/>
          <w:bCs/>
          <w:spacing w:val="-4"/>
          <w:w w:val="105"/>
          <w:sz w:val="22"/>
          <w:szCs w:val="22"/>
        </w:rPr>
        <w:t>“</w:t>
      </w:r>
      <w:r w:rsidR="000E059B">
        <w:rPr>
          <w:rFonts w:ascii="Calibri" w:hAnsi="Calibri" w:cs="Calibri"/>
          <w:b/>
          <w:bCs/>
          <w:spacing w:val="-4"/>
          <w:w w:val="105"/>
          <w:sz w:val="22"/>
          <w:szCs w:val="22"/>
        </w:rPr>
        <w:t xml:space="preserve">Fix </w:t>
      </w:r>
      <w:r w:rsidR="008E57DD">
        <w:rPr>
          <w:rFonts w:ascii="Calibri" w:hAnsi="Calibri" w:cs="Calibri"/>
          <w:b/>
          <w:bCs/>
          <w:spacing w:val="-4"/>
          <w:w w:val="105"/>
          <w:sz w:val="22"/>
          <w:szCs w:val="22"/>
        </w:rPr>
        <w:t>‘</w:t>
      </w:r>
      <w:r w:rsidR="000E059B">
        <w:rPr>
          <w:rFonts w:ascii="Calibri" w:hAnsi="Calibri" w:cs="Calibri"/>
          <w:b/>
          <w:bCs/>
          <w:spacing w:val="-4"/>
          <w:w w:val="105"/>
          <w:sz w:val="22"/>
          <w:szCs w:val="22"/>
        </w:rPr>
        <w:t>n Go</w:t>
      </w:r>
      <w:r w:rsidR="00EE73A7">
        <w:rPr>
          <w:rFonts w:ascii="Calibri" w:hAnsi="Calibri" w:cs="Calibri"/>
          <w:b/>
          <w:bCs/>
          <w:spacing w:val="-4"/>
          <w:w w:val="105"/>
          <w:sz w:val="22"/>
          <w:szCs w:val="22"/>
        </w:rPr>
        <w:t>”</w:t>
      </w:r>
      <w:r w:rsidR="000E059B">
        <w:rPr>
          <w:rFonts w:ascii="Calibri" w:hAnsi="Calibri" w:cs="Calibri"/>
          <w:b/>
          <w:bCs/>
          <w:spacing w:val="-4"/>
          <w:w w:val="105"/>
          <w:sz w:val="22"/>
          <w:szCs w:val="22"/>
        </w:rPr>
        <w:t xml:space="preserve"> is not used.</w:t>
      </w:r>
    </w:p>
    <w:p w14:paraId="43286863" w14:textId="77777777" w:rsidR="007D5EAA" w:rsidRDefault="007D5EAA" w:rsidP="007D5EAA">
      <w:pPr>
        <w:ind w:right="1008"/>
        <w:rPr>
          <w:rFonts w:ascii="Calibri" w:hAnsi="Calibri" w:cs="Calibri"/>
          <w:b/>
          <w:bCs/>
          <w:spacing w:val="-4"/>
          <w:w w:val="105"/>
          <w:sz w:val="22"/>
          <w:szCs w:val="22"/>
        </w:rPr>
      </w:pPr>
    </w:p>
    <w:p w14:paraId="0039726A" w14:textId="2A5136D7" w:rsidR="000E059B" w:rsidRDefault="000E059B" w:rsidP="00F40C54">
      <w:pPr>
        <w:numPr>
          <w:ilvl w:val="0"/>
          <w:numId w:val="1"/>
        </w:numPr>
        <w:tabs>
          <w:tab w:val="clear" w:pos="432"/>
        </w:tabs>
        <w:ind w:left="426" w:right="72" w:hanging="426"/>
        <w:rPr>
          <w:rFonts w:ascii="Calibri" w:hAnsi="Calibri" w:cs="Calibri"/>
          <w:spacing w:val="-4"/>
          <w:w w:val="105"/>
          <w:sz w:val="22"/>
          <w:szCs w:val="22"/>
        </w:rPr>
      </w:pPr>
      <w:r>
        <w:rPr>
          <w:rFonts w:ascii="Calibri" w:hAnsi="Calibri" w:cs="Calibri"/>
          <w:spacing w:val="-1"/>
          <w:w w:val="105"/>
          <w:sz w:val="22"/>
          <w:szCs w:val="22"/>
        </w:rPr>
        <w:t xml:space="preserve">When a dog is not under control and willingly working with its handler, the judge must determine if </w:t>
      </w:r>
      <w:r>
        <w:rPr>
          <w:rFonts w:ascii="Calibri" w:hAnsi="Calibri" w:cs="Calibri"/>
          <w:spacing w:val="-4"/>
          <w:w w:val="105"/>
          <w:sz w:val="22"/>
          <w:szCs w:val="22"/>
        </w:rPr>
        <w:t xml:space="preserve">the team should be </w:t>
      </w:r>
      <w:r w:rsidR="008E57DD">
        <w:rPr>
          <w:rFonts w:ascii="Calibri" w:hAnsi="Calibri" w:cs="Calibri"/>
          <w:spacing w:val="-4"/>
          <w:w w:val="105"/>
          <w:sz w:val="22"/>
          <w:szCs w:val="22"/>
        </w:rPr>
        <w:t>excused</w:t>
      </w:r>
      <w:r>
        <w:rPr>
          <w:rFonts w:ascii="Calibri" w:hAnsi="Calibri" w:cs="Calibri"/>
          <w:spacing w:val="-4"/>
          <w:w w:val="105"/>
          <w:sz w:val="22"/>
          <w:szCs w:val="22"/>
        </w:rPr>
        <w:t xml:space="preserve"> from the ring. In the process of doing so, judges are reminded to be kind </w:t>
      </w:r>
      <w:r>
        <w:rPr>
          <w:rFonts w:ascii="Calibri" w:hAnsi="Calibri" w:cs="Calibri"/>
          <w:spacing w:val="-6"/>
          <w:w w:val="105"/>
          <w:sz w:val="22"/>
          <w:szCs w:val="22"/>
        </w:rPr>
        <w:t xml:space="preserve">(and handlers are reminded to be respectful of the judge’s decision and kind to their dogs). There is no </w:t>
      </w:r>
      <w:r>
        <w:rPr>
          <w:rFonts w:ascii="Calibri" w:hAnsi="Calibri" w:cs="Calibri"/>
          <w:spacing w:val="-4"/>
          <w:w w:val="105"/>
          <w:sz w:val="22"/>
          <w:szCs w:val="22"/>
        </w:rPr>
        <w:t xml:space="preserve">option for a </w:t>
      </w:r>
      <w:r w:rsidR="004B51F5">
        <w:rPr>
          <w:rFonts w:ascii="Calibri" w:hAnsi="Calibri" w:cs="Calibri"/>
          <w:spacing w:val="-4"/>
          <w:w w:val="105"/>
          <w:sz w:val="22"/>
          <w:szCs w:val="22"/>
        </w:rPr>
        <w:t>“</w:t>
      </w:r>
      <w:r>
        <w:rPr>
          <w:rFonts w:ascii="Calibri" w:hAnsi="Calibri" w:cs="Calibri"/>
          <w:spacing w:val="-4"/>
          <w:w w:val="105"/>
          <w:sz w:val="22"/>
          <w:szCs w:val="22"/>
        </w:rPr>
        <w:t xml:space="preserve">Fix </w:t>
      </w:r>
      <w:r w:rsidR="008E57DD">
        <w:rPr>
          <w:rFonts w:ascii="Calibri" w:hAnsi="Calibri" w:cs="Calibri"/>
          <w:spacing w:val="-4"/>
          <w:w w:val="105"/>
          <w:sz w:val="22"/>
          <w:szCs w:val="22"/>
        </w:rPr>
        <w:t>‘</w:t>
      </w:r>
      <w:r>
        <w:rPr>
          <w:rFonts w:ascii="Calibri" w:hAnsi="Calibri" w:cs="Calibri"/>
          <w:spacing w:val="-4"/>
          <w:w w:val="105"/>
          <w:sz w:val="22"/>
          <w:szCs w:val="22"/>
        </w:rPr>
        <w:t>n Go</w:t>
      </w:r>
      <w:r w:rsidR="004B51F5">
        <w:rPr>
          <w:rFonts w:ascii="Calibri" w:hAnsi="Calibri" w:cs="Calibri"/>
          <w:spacing w:val="-4"/>
          <w:w w:val="105"/>
          <w:sz w:val="22"/>
          <w:szCs w:val="22"/>
        </w:rPr>
        <w:t>”</w:t>
      </w:r>
      <w:r>
        <w:rPr>
          <w:rFonts w:ascii="Calibri" w:hAnsi="Calibri" w:cs="Calibri"/>
          <w:spacing w:val="-4"/>
          <w:w w:val="105"/>
          <w:sz w:val="22"/>
          <w:szCs w:val="22"/>
        </w:rPr>
        <w:t xml:space="preserve"> here.</w:t>
      </w:r>
      <w:r w:rsidR="00F40C54">
        <w:rPr>
          <w:rFonts w:ascii="Calibri" w:hAnsi="Calibri" w:cs="Calibri"/>
          <w:spacing w:val="-4"/>
          <w:w w:val="105"/>
          <w:sz w:val="22"/>
          <w:szCs w:val="22"/>
        </w:rPr>
        <w:br/>
      </w:r>
    </w:p>
    <w:p w14:paraId="554AEB7D" w14:textId="4046BFC2" w:rsidR="000E059B" w:rsidRDefault="000E059B" w:rsidP="00F40C54">
      <w:pPr>
        <w:widowControl/>
        <w:numPr>
          <w:ilvl w:val="0"/>
          <w:numId w:val="1"/>
        </w:numPr>
        <w:tabs>
          <w:tab w:val="clear" w:pos="432"/>
        </w:tabs>
        <w:kinsoku/>
        <w:autoSpaceDE w:val="0"/>
        <w:autoSpaceDN w:val="0"/>
        <w:adjustRightInd w:val="0"/>
        <w:spacing w:line="270" w:lineRule="exact"/>
        <w:ind w:left="426" w:right="144" w:hanging="426"/>
        <w:rPr>
          <w:rFonts w:ascii="Calibri" w:hAnsi="Calibri" w:cs="Calibri"/>
          <w:i/>
          <w:iCs/>
          <w:spacing w:val="-4"/>
          <w:w w:val="105"/>
          <w:sz w:val="22"/>
          <w:szCs w:val="22"/>
        </w:rPr>
      </w:pPr>
      <w:r w:rsidRPr="00D94A4B">
        <w:rPr>
          <w:rFonts w:ascii="Calibri" w:hAnsi="Calibri" w:cs="Calibri"/>
          <w:spacing w:val="-4"/>
          <w:w w:val="105"/>
          <w:sz w:val="22"/>
          <w:szCs w:val="22"/>
        </w:rPr>
        <w:t xml:space="preserve">If the handler corrects or disciplines the dog, </w:t>
      </w:r>
      <w:r w:rsidR="00341934">
        <w:rPr>
          <w:rFonts w:ascii="Calibri" w:hAnsi="Calibri" w:cs="Calibri"/>
          <w:spacing w:val="-4"/>
          <w:w w:val="105"/>
          <w:sz w:val="22"/>
          <w:szCs w:val="22"/>
        </w:rPr>
        <w:t xml:space="preserve">the </w:t>
      </w:r>
      <w:r w:rsidRPr="00D94A4B">
        <w:rPr>
          <w:rFonts w:ascii="Calibri" w:hAnsi="Calibri" w:cs="Calibri"/>
          <w:spacing w:val="-4"/>
          <w:w w:val="105"/>
          <w:sz w:val="22"/>
          <w:szCs w:val="22"/>
        </w:rPr>
        <w:t xml:space="preserve">judge must </w:t>
      </w:r>
      <w:r w:rsidR="008E57DD">
        <w:rPr>
          <w:rFonts w:ascii="Calibri" w:hAnsi="Calibri" w:cs="Calibri"/>
          <w:spacing w:val="-4"/>
          <w:w w:val="105"/>
          <w:sz w:val="22"/>
          <w:szCs w:val="22"/>
        </w:rPr>
        <w:t>excuse</w:t>
      </w:r>
      <w:r w:rsidRPr="00D94A4B">
        <w:rPr>
          <w:rFonts w:ascii="Calibri" w:hAnsi="Calibri" w:cs="Calibri"/>
          <w:spacing w:val="-4"/>
          <w:w w:val="105"/>
          <w:sz w:val="22"/>
          <w:szCs w:val="22"/>
        </w:rPr>
        <w:t xml:space="preserve"> the team. There is no option for a </w:t>
      </w:r>
      <w:r w:rsidR="004B51F5">
        <w:rPr>
          <w:rFonts w:ascii="Calibri" w:hAnsi="Calibri" w:cs="Calibri"/>
          <w:spacing w:val="-4"/>
          <w:w w:val="105"/>
          <w:sz w:val="22"/>
          <w:szCs w:val="22"/>
        </w:rPr>
        <w:t>“</w:t>
      </w:r>
      <w:r w:rsidRPr="00D94A4B">
        <w:rPr>
          <w:rFonts w:ascii="Calibri" w:hAnsi="Calibri" w:cs="Calibri"/>
          <w:spacing w:val="-4"/>
          <w:w w:val="105"/>
          <w:sz w:val="22"/>
          <w:szCs w:val="22"/>
        </w:rPr>
        <w:t xml:space="preserve">Fix </w:t>
      </w:r>
      <w:r w:rsidR="008E57DD">
        <w:rPr>
          <w:rFonts w:ascii="Calibri" w:hAnsi="Calibri" w:cs="Calibri"/>
          <w:spacing w:val="-4"/>
          <w:w w:val="105"/>
          <w:sz w:val="22"/>
          <w:szCs w:val="22"/>
        </w:rPr>
        <w:t>‘</w:t>
      </w:r>
      <w:r w:rsidRPr="00D94A4B">
        <w:rPr>
          <w:rFonts w:ascii="Calibri" w:hAnsi="Calibri" w:cs="Calibri"/>
          <w:spacing w:val="-6"/>
          <w:w w:val="105"/>
          <w:sz w:val="22"/>
          <w:szCs w:val="22"/>
        </w:rPr>
        <w:t>n</w:t>
      </w:r>
      <w:r w:rsidR="008E57DD">
        <w:rPr>
          <w:rFonts w:ascii="Calibri" w:hAnsi="Calibri" w:cs="Calibri"/>
          <w:spacing w:val="-6"/>
          <w:w w:val="105"/>
          <w:sz w:val="22"/>
          <w:szCs w:val="22"/>
        </w:rPr>
        <w:t xml:space="preserve"> </w:t>
      </w:r>
      <w:r w:rsidRPr="00D94A4B">
        <w:rPr>
          <w:rFonts w:ascii="Calibri" w:hAnsi="Calibri" w:cs="Calibri"/>
          <w:spacing w:val="-6"/>
          <w:w w:val="105"/>
          <w:sz w:val="22"/>
          <w:szCs w:val="22"/>
        </w:rPr>
        <w:t>Go</w:t>
      </w:r>
      <w:r w:rsidR="004B51F5">
        <w:rPr>
          <w:rFonts w:ascii="Calibri" w:hAnsi="Calibri" w:cs="Calibri"/>
          <w:spacing w:val="-6"/>
          <w:w w:val="105"/>
          <w:sz w:val="22"/>
          <w:szCs w:val="22"/>
        </w:rPr>
        <w:t>”</w:t>
      </w:r>
      <w:r w:rsidRPr="00D94A4B">
        <w:rPr>
          <w:rFonts w:ascii="Calibri" w:hAnsi="Calibri" w:cs="Calibri"/>
          <w:spacing w:val="-6"/>
          <w:w w:val="105"/>
          <w:sz w:val="22"/>
          <w:szCs w:val="22"/>
        </w:rPr>
        <w:t>.</w:t>
      </w:r>
      <w:r w:rsidR="00D94A4B">
        <w:rPr>
          <w:rFonts w:ascii="Calibri" w:hAnsi="Calibri" w:cs="Calibri"/>
          <w:spacing w:val="-6"/>
          <w:w w:val="105"/>
          <w:sz w:val="22"/>
          <w:szCs w:val="22"/>
        </w:rPr>
        <w:t xml:space="preserve">  </w:t>
      </w:r>
      <w:r w:rsidRPr="00341934">
        <w:rPr>
          <w:rFonts w:ascii="Calibri" w:hAnsi="Calibri" w:cs="Calibri"/>
          <w:spacing w:val="-4"/>
          <w:w w:val="105"/>
          <w:sz w:val="22"/>
          <w:szCs w:val="22"/>
        </w:rPr>
        <w:t xml:space="preserve">In both cases above, if the team has NQ’d an exercise the judge would write an NQ in the exercise box. If </w:t>
      </w:r>
      <w:r w:rsidRPr="00341934">
        <w:rPr>
          <w:rFonts w:ascii="Calibri" w:hAnsi="Calibri" w:cs="Calibri"/>
          <w:spacing w:val="-3"/>
          <w:w w:val="105"/>
          <w:sz w:val="22"/>
          <w:szCs w:val="22"/>
        </w:rPr>
        <w:t xml:space="preserve">an NQ did not occur but the judge </w:t>
      </w:r>
      <w:r w:rsidR="008E57DD" w:rsidRPr="00341934">
        <w:rPr>
          <w:rFonts w:ascii="Calibri" w:hAnsi="Calibri" w:cs="Calibri"/>
          <w:spacing w:val="-3"/>
          <w:w w:val="105"/>
          <w:sz w:val="22"/>
          <w:szCs w:val="22"/>
        </w:rPr>
        <w:t>excuses</w:t>
      </w:r>
      <w:r w:rsidRPr="00341934">
        <w:rPr>
          <w:rFonts w:ascii="Calibri" w:hAnsi="Calibri" w:cs="Calibri"/>
          <w:spacing w:val="-3"/>
          <w:w w:val="105"/>
          <w:sz w:val="22"/>
          <w:szCs w:val="22"/>
        </w:rPr>
        <w:t xml:space="preserve"> the team, the judge would write </w:t>
      </w:r>
      <w:r w:rsidR="008E57DD" w:rsidRPr="00341934">
        <w:rPr>
          <w:rFonts w:ascii="Calibri" w:hAnsi="Calibri" w:cs="Calibri"/>
          <w:spacing w:val="-3"/>
          <w:w w:val="105"/>
          <w:sz w:val="22"/>
          <w:szCs w:val="22"/>
        </w:rPr>
        <w:t>Excused</w:t>
      </w:r>
      <w:r w:rsidRPr="00341934">
        <w:rPr>
          <w:rFonts w:ascii="Calibri" w:hAnsi="Calibri" w:cs="Calibri"/>
          <w:spacing w:val="-3"/>
          <w:w w:val="105"/>
          <w:sz w:val="22"/>
          <w:szCs w:val="22"/>
        </w:rPr>
        <w:t>.</w:t>
      </w:r>
      <w:r w:rsidR="00341934" w:rsidRPr="00341934">
        <w:rPr>
          <w:rFonts w:ascii="Calibri" w:hAnsi="Calibri" w:cs="Calibri"/>
          <w:spacing w:val="-3"/>
          <w:w w:val="105"/>
          <w:sz w:val="22"/>
          <w:szCs w:val="22"/>
        </w:rPr>
        <w:t xml:space="preserve"> </w:t>
      </w:r>
      <w:r w:rsidRPr="00341934">
        <w:rPr>
          <w:rFonts w:ascii="Calibri" w:hAnsi="Calibri" w:cs="Calibri"/>
          <w:spacing w:val="-3"/>
          <w:w w:val="105"/>
          <w:sz w:val="22"/>
          <w:szCs w:val="22"/>
        </w:rPr>
        <w:t xml:space="preserve"> In both cases, an NQ </w:t>
      </w:r>
      <w:r w:rsidRPr="00341934">
        <w:rPr>
          <w:rFonts w:ascii="Calibri" w:hAnsi="Calibri" w:cs="Calibri"/>
          <w:spacing w:val="-4"/>
          <w:w w:val="105"/>
          <w:sz w:val="22"/>
          <w:szCs w:val="22"/>
        </w:rPr>
        <w:t>is written in the Total Score box.</w:t>
      </w:r>
      <w:r w:rsidR="00F40C54" w:rsidRPr="00341934">
        <w:rPr>
          <w:rFonts w:ascii="Calibri" w:hAnsi="Calibri" w:cs="Calibri"/>
          <w:spacing w:val="-4"/>
          <w:w w:val="105"/>
          <w:sz w:val="22"/>
          <w:szCs w:val="22"/>
        </w:rPr>
        <w:br/>
      </w:r>
    </w:p>
    <w:p w14:paraId="441E547B" w14:textId="2895BA64" w:rsidR="000E059B" w:rsidRPr="00ED334C" w:rsidRDefault="000E059B" w:rsidP="007D5EAA">
      <w:pPr>
        <w:numPr>
          <w:ilvl w:val="0"/>
          <w:numId w:val="2"/>
        </w:numPr>
        <w:tabs>
          <w:tab w:val="clear" w:pos="360"/>
          <w:tab w:val="num" w:pos="426"/>
        </w:tabs>
        <w:spacing w:before="72" w:line="280" w:lineRule="exact"/>
        <w:ind w:left="426" w:right="144"/>
        <w:rPr>
          <w:rFonts w:ascii="Calibri" w:hAnsi="Calibri" w:cs="Calibri"/>
          <w:spacing w:val="-8"/>
          <w:w w:val="110"/>
          <w:sz w:val="22"/>
          <w:szCs w:val="22"/>
        </w:rPr>
      </w:pPr>
      <w:r w:rsidRPr="00ED334C">
        <w:rPr>
          <w:rFonts w:ascii="Calibri" w:hAnsi="Calibri" w:cs="Calibri"/>
          <w:spacing w:val="1"/>
          <w:w w:val="105"/>
          <w:sz w:val="22"/>
          <w:szCs w:val="22"/>
        </w:rPr>
        <w:t xml:space="preserve">An additional command should be scored according to the </w:t>
      </w:r>
      <w:r w:rsidRPr="00ED334C">
        <w:rPr>
          <w:rFonts w:ascii="Calibri" w:hAnsi="Calibri" w:cs="Calibri"/>
          <w:i/>
          <w:iCs/>
          <w:spacing w:val="1"/>
          <w:w w:val="105"/>
          <w:sz w:val="22"/>
          <w:szCs w:val="22"/>
        </w:rPr>
        <w:t>Obedience Regulations</w:t>
      </w:r>
      <w:r w:rsidRPr="00ED334C">
        <w:rPr>
          <w:rFonts w:ascii="Calibri" w:hAnsi="Calibri" w:cs="Calibri"/>
          <w:spacing w:val="1"/>
          <w:w w:val="105"/>
          <w:sz w:val="22"/>
          <w:szCs w:val="22"/>
        </w:rPr>
        <w:t>,</w:t>
      </w:r>
      <w:r w:rsidR="00661A2F" w:rsidRPr="00ED334C">
        <w:rPr>
          <w:rFonts w:ascii="Calibri" w:hAnsi="Calibri" w:cs="Calibri"/>
          <w:spacing w:val="1"/>
          <w:w w:val="105"/>
          <w:sz w:val="22"/>
          <w:szCs w:val="22"/>
        </w:rPr>
        <w:t xml:space="preserve"> </w:t>
      </w:r>
      <w:r w:rsidR="00DE7F76" w:rsidRPr="00ED334C">
        <w:rPr>
          <w:rFonts w:ascii="Calibri" w:hAnsi="Calibri" w:cs="Calibri"/>
          <w:spacing w:val="-8"/>
          <w:w w:val="110"/>
          <w:sz w:val="22"/>
          <w:szCs w:val="22"/>
        </w:rPr>
        <w:t>Section 8.4.6</w:t>
      </w:r>
      <w:r w:rsidRPr="00ED334C">
        <w:rPr>
          <w:rFonts w:ascii="Calibri" w:hAnsi="Calibri" w:cs="Calibri"/>
          <w:spacing w:val="-8"/>
          <w:w w:val="110"/>
          <w:sz w:val="22"/>
          <w:szCs w:val="22"/>
        </w:rPr>
        <w:t xml:space="preserve"> and does not, in and of itself, require the team to be </w:t>
      </w:r>
      <w:r w:rsidR="008E57DD" w:rsidRPr="00ED334C">
        <w:rPr>
          <w:rFonts w:ascii="Calibri" w:hAnsi="Calibri" w:cs="Calibri"/>
          <w:spacing w:val="-8"/>
          <w:w w:val="110"/>
          <w:sz w:val="22"/>
          <w:szCs w:val="22"/>
        </w:rPr>
        <w:t>excused</w:t>
      </w:r>
      <w:r w:rsidRPr="00ED334C">
        <w:rPr>
          <w:rFonts w:ascii="Calibri" w:hAnsi="Calibri" w:cs="Calibri"/>
          <w:spacing w:val="-8"/>
          <w:w w:val="110"/>
          <w:sz w:val="22"/>
          <w:szCs w:val="22"/>
        </w:rPr>
        <w:t xml:space="preserve"> or to </w:t>
      </w:r>
      <w:r w:rsidR="00661A2F" w:rsidRPr="00ED334C">
        <w:rPr>
          <w:rFonts w:ascii="Calibri" w:hAnsi="Calibri" w:cs="Calibri"/>
          <w:spacing w:val="-8"/>
          <w:w w:val="110"/>
          <w:sz w:val="22"/>
          <w:szCs w:val="22"/>
        </w:rPr>
        <w:t>not qualify</w:t>
      </w:r>
      <w:r w:rsidRPr="00ED334C">
        <w:rPr>
          <w:rFonts w:ascii="Calibri" w:hAnsi="Calibri" w:cs="Calibri"/>
          <w:spacing w:val="-8"/>
          <w:w w:val="110"/>
          <w:sz w:val="22"/>
          <w:szCs w:val="22"/>
        </w:rPr>
        <w:t>.</w:t>
      </w:r>
      <w:r w:rsidR="00661A2F" w:rsidRPr="00ED334C">
        <w:rPr>
          <w:rFonts w:ascii="Calibri" w:hAnsi="Calibri" w:cs="Calibri"/>
          <w:spacing w:val="-8"/>
          <w:w w:val="110"/>
          <w:sz w:val="22"/>
          <w:szCs w:val="22"/>
        </w:rPr>
        <w:t xml:space="preserve">  Only if </w:t>
      </w:r>
      <w:r w:rsidR="00D5114E" w:rsidRPr="00ED334C">
        <w:rPr>
          <w:rFonts w:ascii="Calibri" w:hAnsi="Calibri" w:cs="Calibri"/>
          <w:spacing w:val="-8"/>
          <w:w w:val="110"/>
          <w:sz w:val="22"/>
          <w:szCs w:val="22"/>
        </w:rPr>
        <w:t xml:space="preserve">the team is </w:t>
      </w:r>
      <w:r w:rsidR="00661A2F" w:rsidRPr="00ED334C">
        <w:rPr>
          <w:rFonts w:ascii="Calibri" w:hAnsi="Calibri" w:cs="Calibri"/>
          <w:spacing w:val="-8"/>
          <w:w w:val="110"/>
          <w:sz w:val="22"/>
          <w:szCs w:val="22"/>
        </w:rPr>
        <w:t>excused is “Fix ‘n Go” not allowed.</w:t>
      </w:r>
    </w:p>
    <w:p w14:paraId="2433372D" w14:textId="75F09A02" w:rsidR="00DE7F76" w:rsidRPr="00F40C54" w:rsidRDefault="000E059B" w:rsidP="00DE7F76">
      <w:pPr>
        <w:numPr>
          <w:ilvl w:val="0"/>
          <w:numId w:val="1"/>
        </w:numPr>
        <w:tabs>
          <w:tab w:val="clear" w:pos="432"/>
        </w:tabs>
        <w:spacing w:before="216" w:line="280" w:lineRule="exact"/>
        <w:ind w:left="426" w:right="144"/>
        <w:rPr>
          <w:rFonts w:ascii="Calibri" w:hAnsi="Calibri" w:cs="Calibri"/>
          <w:spacing w:val="-6"/>
          <w:w w:val="105"/>
          <w:sz w:val="22"/>
          <w:szCs w:val="22"/>
        </w:rPr>
      </w:pPr>
      <w:r w:rsidRPr="00F40C54">
        <w:rPr>
          <w:rFonts w:ascii="Calibri" w:hAnsi="Calibri" w:cs="Calibri"/>
          <w:spacing w:val="-7"/>
          <w:w w:val="105"/>
          <w:sz w:val="22"/>
          <w:szCs w:val="22"/>
        </w:rPr>
        <w:t>If the behavior of the dog or handler require</w:t>
      </w:r>
      <w:r w:rsidRPr="00F40C54">
        <w:rPr>
          <w:rFonts w:ascii="Calibri" w:hAnsi="Calibri" w:cs="Calibri"/>
          <w:spacing w:val="-7"/>
          <w:w w:val="110"/>
          <w:sz w:val="22"/>
          <w:szCs w:val="22"/>
        </w:rPr>
        <w:t xml:space="preserve">s </w:t>
      </w:r>
      <w:r w:rsidR="004B51F5" w:rsidRPr="00F40C54">
        <w:rPr>
          <w:rFonts w:ascii="Calibri" w:hAnsi="Calibri" w:cs="Calibri"/>
          <w:spacing w:val="-7"/>
          <w:w w:val="110"/>
          <w:sz w:val="22"/>
          <w:szCs w:val="22"/>
        </w:rPr>
        <w:t xml:space="preserve">the </w:t>
      </w:r>
      <w:r w:rsidRPr="00F40C54">
        <w:rPr>
          <w:rFonts w:ascii="Calibri" w:hAnsi="Calibri" w:cs="Calibri"/>
          <w:spacing w:val="-7"/>
          <w:w w:val="110"/>
          <w:sz w:val="22"/>
          <w:szCs w:val="22"/>
        </w:rPr>
        <w:t>judge to</w:t>
      </w:r>
      <w:r w:rsidR="008E57DD" w:rsidRPr="00F40C54">
        <w:rPr>
          <w:rFonts w:ascii="Calibri" w:hAnsi="Calibri" w:cs="Calibri"/>
          <w:spacing w:val="-7"/>
          <w:w w:val="110"/>
          <w:sz w:val="22"/>
          <w:szCs w:val="22"/>
        </w:rPr>
        <w:t xml:space="preserve"> </w:t>
      </w:r>
      <w:r w:rsidRPr="00F40C54">
        <w:rPr>
          <w:rFonts w:ascii="Calibri" w:hAnsi="Calibri" w:cs="Calibri"/>
          <w:spacing w:val="-7"/>
          <w:w w:val="110"/>
          <w:sz w:val="22"/>
          <w:szCs w:val="22"/>
        </w:rPr>
        <w:t>excuse the team</w:t>
      </w:r>
      <w:r w:rsidR="008E57DD" w:rsidRPr="00F40C54">
        <w:rPr>
          <w:rFonts w:ascii="Calibri" w:hAnsi="Calibri" w:cs="Calibri"/>
          <w:spacing w:val="-7"/>
          <w:w w:val="110"/>
          <w:sz w:val="22"/>
          <w:szCs w:val="22"/>
        </w:rPr>
        <w:t xml:space="preserve"> as in Section 8.4.7</w:t>
      </w:r>
      <w:r w:rsidRPr="00F40C54">
        <w:rPr>
          <w:rFonts w:ascii="Calibri" w:hAnsi="Calibri" w:cs="Calibri"/>
          <w:spacing w:val="-7"/>
          <w:w w:val="110"/>
          <w:sz w:val="22"/>
          <w:szCs w:val="22"/>
        </w:rPr>
        <w:t xml:space="preserve">, the </w:t>
      </w:r>
      <w:r w:rsidR="004B51F5" w:rsidRPr="00F40C54">
        <w:rPr>
          <w:rFonts w:ascii="Calibri" w:hAnsi="Calibri" w:cs="Calibri"/>
          <w:spacing w:val="-7"/>
          <w:w w:val="110"/>
          <w:sz w:val="22"/>
          <w:szCs w:val="22"/>
        </w:rPr>
        <w:t>“</w:t>
      </w:r>
      <w:r w:rsidRPr="00F40C54">
        <w:rPr>
          <w:rFonts w:ascii="Calibri" w:hAnsi="Calibri" w:cs="Calibri"/>
          <w:spacing w:val="-7"/>
          <w:w w:val="110"/>
          <w:sz w:val="22"/>
          <w:szCs w:val="22"/>
        </w:rPr>
        <w:t xml:space="preserve">Fix </w:t>
      </w:r>
      <w:r w:rsidR="008E57DD" w:rsidRPr="00F40C54">
        <w:rPr>
          <w:rFonts w:ascii="Calibri" w:hAnsi="Calibri" w:cs="Calibri"/>
          <w:spacing w:val="-7"/>
          <w:w w:val="110"/>
          <w:sz w:val="22"/>
          <w:szCs w:val="22"/>
        </w:rPr>
        <w:t>‘</w:t>
      </w:r>
      <w:r w:rsidRPr="00F40C54">
        <w:rPr>
          <w:rFonts w:ascii="Calibri" w:hAnsi="Calibri" w:cs="Calibri"/>
          <w:spacing w:val="-7"/>
          <w:w w:val="110"/>
          <w:sz w:val="22"/>
          <w:szCs w:val="22"/>
        </w:rPr>
        <w:t>n Go</w:t>
      </w:r>
      <w:r w:rsidR="004B51F5" w:rsidRPr="00F40C54">
        <w:rPr>
          <w:rFonts w:ascii="Calibri" w:hAnsi="Calibri" w:cs="Calibri"/>
          <w:spacing w:val="-7"/>
          <w:w w:val="110"/>
          <w:sz w:val="22"/>
          <w:szCs w:val="22"/>
        </w:rPr>
        <w:t>”</w:t>
      </w:r>
      <w:r w:rsidRPr="00F40C54">
        <w:rPr>
          <w:rFonts w:ascii="Calibri" w:hAnsi="Calibri" w:cs="Calibri"/>
          <w:spacing w:val="-7"/>
          <w:w w:val="110"/>
          <w:sz w:val="22"/>
          <w:szCs w:val="22"/>
        </w:rPr>
        <w:t xml:space="preserve"> is not </w:t>
      </w:r>
      <w:r w:rsidRPr="00F40C54">
        <w:rPr>
          <w:rFonts w:ascii="Calibri" w:hAnsi="Calibri" w:cs="Calibri"/>
          <w:spacing w:val="-6"/>
          <w:w w:val="105"/>
          <w:sz w:val="22"/>
          <w:szCs w:val="22"/>
        </w:rPr>
        <w:t>an option.</w:t>
      </w:r>
      <w:r w:rsidR="00F40C54">
        <w:rPr>
          <w:rFonts w:ascii="Calibri" w:hAnsi="Calibri" w:cs="Calibri"/>
          <w:spacing w:val="-6"/>
          <w:w w:val="105"/>
          <w:sz w:val="22"/>
          <w:szCs w:val="22"/>
        </w:rPr>
        <w:br/>
      </w:r>
    </w:p>
    <w:p w14:paraId="5BD877B0" w14:textId="77777777" w:rsidR="000E059B" w:rsidRDefault="000E059B" w:rsidP="007D5EAA">
      <w:pPr>
        <w:numPr>
          <w:ilvl w:val="0"/>
          <w:numId w:val="1"/>
        </w:numPr>
        <w:tabs>
          <w:tab w:val="clear" w:pos="432"/>
          <w:tab w:val="num" w:pos="426"/>
        </w:tabs>
        <w:spacing w:line="268" w:lineRule="exact"/>
        <w:ind w:left="426" w:right="144"/>
        <w:jc w:val="both"/>
        <w:rPr>
          <w:rFonts w:ascii="Calibri" w:hAnsi="Calibri" w:cs="Calibri"/>
          <w:spacing w:val="-5"/>
          <w:w w:val="105"/>
          <w:sz w:val="22"/>
          <w:szCs w:val="22"/>
        </w:rPr>
      </w:pPr>
      <w:r>
        <w:rPr>
          <w:rFonts w:ascii="Calibri" w:hAnsi="Calibri" w:cs="Calibri"/>
          <w:spacing w:val="-3"/>
          <w:w w:val="105"/>
          <w:sz w:val="22"/>
          <w:szCs w:val="22"/>
        </w:rPr>
        <w:t xml:space="preserve">Examination exercises: Deductions will be made for shyness. Any display of fear or nervousness must </w:t>
      </w:r>
      <w:r>
        <w:rPr>
          <w:rFonts w:ascii="Calibri" w:hAnsi="Calibri" w:cs="Calibri"/>
          <w:spacing w:val="-5"/>
          <w:w w:val="105"/>
          <w:sz w:val="22"/>
          <w:szCs w:val="22"/>
        </w:rPr>
        <w:t>be penalized. Judges</w:t>
      </w:r>
      <w:r w:rsidR="00433426">
        <w:rPr>
          <w:rFonts w:ascii="Calibri" w:hAnsi="Calibri" w:cs="Calibri"/>
          <w:spacing w:val="-5"/>
          <w:w w:val="105"/>
          <w:sz w:val="22"/>
          <w:szCs w:val="22"/>
        </w:rPr>
        <w:t xml:space="preserve"> should</w:t>
      </w:r>
      <w:r>
        <w:rPr>
          <w:rFonts w:ascii="Calibri" w:hAnsi="Calibri" w:cs="Calibri"/>
          <w:spacing w:val="-5"/>
          <w:w w:val="105"/>
          <w:sz w:val="22"/>
          <w:szCs w:val="22"/>
        </w:rPr>
        <w:t xml:space="preserve"> not entertain the notion of reapproaching a shy dog</w:t>
      </w:r>
      <w:r>
        <w:rPr>
          <w:rFonts w:ascii="Calibri" w:hAnsi="Calibri" w:cs="Calibri"/>
          <w:spacing w:val="-5"/>
          <w:w w:val="110"/>
          <w:sz w:val="22"/>
          <w:szCs w:val="22"/>
        </w:rPr>
        <w:t xml:space="preserve">. The Fix n’ Go is </w:t>
      </w:r>
      <w:r>
        <w:rPr>
          <w:rFonts w:ascii="Calibri" w:hAnsi="Calibri" w:cs="Calibri"/>
          <w:spacing w:val="-5"/>
          <w:w w:val="105"/>
          <w:sz w:val="22"/>
          <w:szCs w:val="22"/>
        </w:rPr>
        <w:t>never an option in cases</w:t>
      </w:r>
      <w:r w:rsidR="00433426">
        <w:rPr>
          <w:rFonts w:ascii="Calibri" w:hAnsi="Calibri" w:cs="Calibri"/>
          <w:spacing w:val="-5"/>
          <w:w w:val="105"/>
          <w:sz w:val="22"/>
          <w:szCs w:val="22"/>
        </w:rPr>
        <w:t xml:space="preserve"> of shyness or aggression</w:t>
      </w:r>
      <w:r>
        <w:rPr>
          <w:rFonts w:ascii="Calibri" w:hAnsi="Calibri" w:cs="Calibri"/>
          <w:spacing w:val="-5"/>
          <w:w w:val="105"/>
          <w:sz w:val="22"/>
          <w:szCs w:val="22"/>
        </w:rPr>
        <w:t>.</w:t>
      </w:r>
    </w:p>
    <w:p w14:paraId="1A747993" w14:textId="77777777" w:rsidR="00DE7F76" w:rsidRDefault="00DE7F76" w:rsidP="00DE7F76">
      <w:pPr>
        <w:spacing w:line="268" w:lineRule="exact"/>
        <w:ind w:right="144"/>
        <w:jc w:val="both"/>
        <w:rPr>
          <w:rFonts w:ascii="Calibri" w:hAnsi="Calibri" w:cs="Calibri"/>
          <w:spacing w:val="-5"/>
          <w:w w:val="105"/>
          <w:sz w:val="22"/>
          <w:szCs w:val="22"/>
        </w:rPr>
      </w:pPr>
    </w:p>
    <w:p w14:paraId="0168BFB1" w14:textId="721919ED" w:rsidR="000E059B" w:rsidRPr="00ED334C" w:rsidRDefault="000E059B" w:rsidP="007D5EAA">
      <w:pPr>
        <w:numPr>
          <w:ilvl w:val="0"/>
          <w:numId w:val="2"/>
        </w:numPr>
        <w:tabs>
          <w:tab w:val="clear" w:pos="360"/>
          <w:tab w:val="num" w:pos="426"/>
        </w:tabs>
        <w:spacing w:line="267" w:lineRule="exact"/>
        <w:ind w:left="426" w:right="144"/>
        <w:rPr>
          <w:rFonts w:ascii="Calibri" w:hAnsi="Calibri" w:cs="Calibri"/>
          <w:w w:val="105"/>
          <w:sz w:val="22"/>
          <w:szCs w:val="22"/>
        </w:rPr>
      </w:pPr>
      <w:r>
        <w:rPr>
          <w:rFonts w:ascii="Calibri" w:hAnsi="Calibri" w:cs="Calibri"/>
          <w:spacing w:val="-9"/>
          <w:w w:val="110"/>
          <w:sz w:val="22"/>
          <w:szCs w:val="22"/>
        </w:rPr>
        <w:t xml:space="preserve">The </w:t>
      </w:r>
      <w:r w:rsidR="00341934">
        <w:rPr>
          <w:rFonts w:ascii="Calibri" w:hAnsi="Calibri" w:cs="Calibri"/>
          <w:spacing w:val="-9"/>
          <w:w w:val="110"/>
          <w:sz w:val="22"/>
          <w:szCs w:val="22"/>
        </w:rPr>
        <w:t>“</w:t>
      </w:r>
      <w:r>
        <w:rPr>
          <w:rFonts w:ascii="Calibri" w:hAnsi="Calibri" w:cs="Calibri"/>
          <w:spacing w:val="-9"/>
          <w:w w:val="110"/>
          <w:sz w:val="22"/>
          <w:szCs w:val="22"/>
        </w:rPr>
        <w:t xml:space="preserve">Fix </w:t>
      </w:r>
      <w:r w:rsidR="00341934">
        <w:rPr>
          <w:rFonts w:ascii="Calibri" w:hAnsi="Calibri" w:cs="Calibri"/>
          <w:spacing w:val="-9"/>
          <w:w w:val="110"/>
          <w:sz w:val="22"/>
          <w:szCs w:val="22"/>
        </w:rPr>
        <w:t>‘</w:t>
      </w:r>
      <w:r>
        <w:rPr>
          <w:rFonts w:ascii="Calibri" w:hAnsi="Calibri" w:cs="Calibri"/>
          <w:spacing w:val="-9"/>
          <w:w w:val="110"/>
          <w:sz w:val="22"/>
          <w:szCs w:val="22"/>
        </w:rPr>
        <w:t>n Go</w:t>
      </w:r>
      <w:r w:rsidR="00341934">
        <w:rPr>
          <w:rFonts w:ascii="Calibri" w:hAnsi="Calibri" w:cs="Calibri"/>
          <w:spacing w:val="-9"/>
          <w:w w:val="110"/>
          <w:sz w:val="22"/>
          <w:szCs w:val="22"/>
        </w:rPr>
        <w:t>"</w:t>
      </w:r>
      <w:r>
        <w:rPr>
          <w:rFonts w:ascii="Calibri" w:hAnsi="Calibri" w:cs="Calibri"/>
          <w:spacing w:val="-9"/>
          <w:w w:val="110"/>
          <w:sz w:val="22"/>
          <w:szCs w:val="22"/>
        </w:rPr>
        <w:t xml:space="preserve"> option may be used during an individual exercise; it is not allowed in the </w:t>
      </w:r>
      <w:r w:rsidR="008E57DD">
        <w:rPr>
          <w:rFonts w:ascii="Calibri" w:hAnsi="Calibri" w:cs="Calibri"/>
          <w:spacing w:val="-9"/>
          <w:w w:val="110"/>
          <w:sz w:val="22"/>
          <w:szCs w:val="22"/>
        </w:rPr>
        <w:t xml:space="preserve">Pre-Novice, </w:t>
      </w:r>
      <w:r>
        <w:rPr>
          <w:rFonts w:ascii="Calibri" w:hAnsi="Calibri" w:cs="Calibri"/>
          <w:spacing w:val="-9"/>
          <w:w w:val="110"/>
          <w:sz w:val="22"/>
          <w:szCs w:val="22"/>
        </w:rPr>
        <w:t xml:space="preserve">Novice </w:t>
      </w:r>
      <w:r w:rsidR="008E57DD">
        <w:rPr>
          <w:rFonts w:ascii="Calibri" w:hAnsi="Calibri" w:cs="Calibri"/>
          <w:spacing w:val="-9"/>
          <w:w w:val="110"/>
          <w:sz w:val="22"/>
          <w:szCs w:val="22"/>
        </w:rPr>
        <w:t xml:space="preserve">or </w:t>
      </w:r>
      <w:r w:rsidR="008E57DD" w:rsidRPr="00ED334C">
        <w:rPr>
          <w:rFonts w:ascii="Calibri" w:hAnsi="Calibri" w:cs="Calibri"/>
          <w:spacing w:val="-9"/>
          <w:w w:val="110"/>
          <w:sz w:val="22"/>
          <w:szCs w:val="22"/>
        </w:rPr>
        <w:t xml:space="preserve">Open </w:t>
      </w:r>
      <w:r w:rsidRPr="00ED334C">
        <w:rPr>
          <w:rFonts w:ascii="Calibri" w:hAnsi="Calibri" w:cs="Calibri"/>
          <w:b/>
          <w:bCs/>
          <w:spacing w:val="-9"/>
          <w:w w:val="110"/>
          <w:sz w:val="22"/>
          <w:szCs w:val="22"/>
        </w:rPr>
        <w:t>Group</w:t>
      </w:r>
      <w:r w:rsidRPr="00ED334C">
        <w:rPr>
          <w:rFonts w:ascii="Calibri" w:hAnsi="Calibri" w:cs="Calibri"/>
          <w:spacing w:val="-9"/>
          <w:w w:val="110"/>
          <w:sz w:val="22"/>
          <w:szCs w:val="22"/>
        </w:rPr>
        <w:t xml:space="preserve"> </w:t>
      </w:r>
      <w:r w:rsidRPr="00ED334C">
        <w:rPr>
          <w:rFonts w:ascii="Calibri" w:hAnsi="Calibri" w:cs="Calibri"/>
          <w:w w:val="105"/>
          <w:sz w:val="22"/>
          <w:szCs w:val="22"/>
        </w:rPr>
        <w:t>Exercise</w:t>
      </w:r>
      <w:r w:rsidR="008E57DD" w:rsidRPr="00ED334C">
        <w:rPr>
          <w:rFonts w:ascii="Calibri" w:hAnsi="Calibri" w:cs="Calibri"/>
          <w:w w:val="105"/>
          <w:sz w:val="22"/>
          <w:szCs w:val="22"/>
        </w:rPr>
        <w:t>s</w:t>
      </w:r>
      <w:r w:rsidRPr="00ED334C">
        <w:rPr>
          <w:rFonts w:ascii="Calibri" w:hAnsi="Calibri" w:cs="Calibri"/>
          <w:w w:val="105"/>
          <w:sz w:val="22"/>
          <w:szCs w:val="22"/>
        </w:rPr>
        <w:t>.</w:t>
      </w:r>
    </w:p>
    <w:p w14:paraId="2A8EA120" w14:textId="0D07DC6E" w:rsidR="000E059B" w:rsidRPr="00036C5B" w:rsidRDefault="000E059B">
      <w:pPr>
        <w:spacing w:before="216" w:line="303" w:lineRule="exact"/>
        <w:rPr>
          <w:rFonts w:ascii="Calibri" w:hAnsi="Calibri" w:cs="Calibri"/>
          <w:b/>
          <w:bCs/>
          <w:spacing w:val="-6"/>
          <w:w w:val="105"/>
          <w:sz w:val="22"/>
          <w:szCs w:val="22"/>
        </w:rPr>
      </w:pPr>
      <w:r w:rsidRPr="00036C5B">
        <w:rPr>
          <w:rFonts w:ascii="Calibri" w:hAnsi="Calibri" w:cs="Calibri"/>
          <w:b/>
          <w:bCs/>
          <w:spacing w:val="-6"/>
          <w:w w:val="105"/>
          <w:sz w:val="22"/>
          <w:szCs w:val="22"/>
        </w:rPr>
        <w:t xml:space="preserve">Using the </w:t>
      </w:r>
      <w:r w:rsidR="00EE73A7">
        <w:rPr>
          <w:rFonts w:ascii="Calibri" w:hAnsi="Calibri" w:cs="Calibri"/>
          <w:b/>
          <w:bCs/>
          <w:spacing w:val="-6"/>
          <w:w w:val="105"/>
          <w:sz w:val="22"/>
          <w:szCs w:val="22"/>
        </w:rPr>
        <w:t>“</w:t>
      </w:r>
      <w:r w:rsidRPr="00036C5B">
        <w:rPr>
          <w:rFonts w:ascii="Calibri" w:hAnsi="Calibri" w:cs="Calibri"/>
          <w:b/>
          <w:bCs/>
          <w:spacing w:val="-6"/>
          <w:w w:val="105"/>
          <w:sz w:val="22"/>
          <w:szCs w:val="22"/>
        </w:rPr>
        <w:t xml:space="preserve">Fix </w:t>
      </w:r>
      <w:r w:rsidR="00EE73A7">
        <w:rPr>
          <w:rFonts w:ascii="Calibri" w:hAnsi="Calibri" w:cs="Calibri"/>
          <w:b/>
          <w:bCs/>
          <w:spacing w:val="-6"/>
          <w:w w:val="105"/>
          <w:sz w:val="22"/>
          <w:szCs w:val="22"/>
        </w:rPr>
        <w:t>‘</w:t>
      </w:r>
      <w:r w:rsidRPr="00036C5B">
        <w:rPr>
          <w:rFonts w:ascii="Calibri" w:hAnsi="Calibri" w:cs="Calibri"/>
          <w:b/>
          <w:bCs/>
          <w:spacing w:val="-6"/>
          <w:w w:val="105"/>
          <w:sz w:val="22"/>
          <w:szCs w:val="22"/>
        </w:rPr>
        <w:t>n Go</w:t>
      </w:r>
      <w:r w:rsidR="00EE73A7">
        <w:rPr>
          <w:rFonts w:ascii="Calibri" w:hAnsi="Calibri" w:cs="Calibri"/>
          <w:b/>
          <w:bCs/>
          <w:spacing w:val="-6"/>
          <w:w w:val="105"/>
          <w:sz w:val="22"/>
          <w:szCs w:val="22"/>
        </w:rPr>
        <w:t>”</w:t>
      </w:r>
      <w:r w:rsidRPr="00036C5B">
        <w:rPr>
          <w:rFonts w:ascii="Calibri" w:hAnsi="Calibri" w:cs="Calibri"/>
          <w:b/>
          <w:bCs/>
          <w:spacing w:val="-6"/>
          <w:w w:val="105"/>
          <w:sz w:val="22"/>
          <w:szCs w:val="22"/>
        </w:rPr>
        <w:t xml:space="preserve"> Option </w:t>
      </w:r>
      <w:r w:rsidR="00F40C54">
        <w:rPr>
          <w:rFonts w:ascii="Calibri" w:hAnsi="Calibri" w:cs="Calibri"/>
          <w:b/>
          <w:bCs/>
          <w:spacing w:val="-6"/>
          <w:w w:val="105"/>
          <w:sz w:val="22"/>
          <w:szCs w:val="22"/>
        </w:rPr>
        <w:br/>
      </w:r>
    </w:p>
    <w:p w14:paraId="60F99947" w14:textId="77777777" w:rsidR="000E059B" w:rsidRDefault="000E059B" w:rsidP="007D5EAA">
      <w:pPr>
        <w:numPr>
          <w:ilvl w:val="0"/>
          <w:numId w:val="2"/>
        </w:numPr>
        <w:tabs>
          <w:tab w:val="clear" w:pos="360"/>
          <w:tab w:val="num" w:pos="426"/>
        </w:tabs>
        <w:spacing w:line="281" w:lineRule="exact"/>
        <w:ind w:left="0" w:firstLine="0"/>
        <w:rPr>
          <w:rFonts w:ascii="Calibri" w:hAnsi="Calibri" w:cs="Calibri"/>
          <w:spacing w:val="-4"/>
          <w:w w:val="105"/>
          <w:sz w:val="22"/>
          <w:szCs w:val="22"/>
        </w:rPr>
      </w:pPr>
      <w:r>
        <w:rPr>
          <w:rFonts w:ascii="Calibri" w:hAnsi="Calibri" w:cs="Calibri"/>
          <w:spacing w:val="-4"/>
          <w:w w:val="105"/>
          <w:sz w:val="22"/>
          <w:szCs w:val="22"/>
        </w:rPr>
        <w:t xml:space="preserve">The handler must begin an exercise to choose to use the </w:t>
      </w:r>
      <w:r w:rsidR="004B51F5">
        <w:rPr>
          <w:rFonts w:ascii="Calibri" w:hAnsi="Calibri" w:cs="Calibri"/>
          <w:spacing w:val="-4"/>
          <w:w w:val="105"/>
          <w:sz w:val="22"/>
          <w:szCs w:val="22"/>
        </w:rPr>
        <w:t>“</w:t>
      </w:r>
      <w:r>
        <w:rPr>
          <w:rFonts w:ascii="Calibri" w:hAnsi="Calibri" w:cs="Calibri"/>
          <w:spacing w:val="-4"/>
          <w:w w:val="105"/>
          <w:sz w:val="22"/>
          <w:szCs w:val="22"/>
        </w:rPr>
        <w:t xml:space="preserve">Fix </w:t>
      </w:r>
      <w:r w:rsidR="004B51F5">
        <w:rPr>
          <w:rFonts w:ascii="Calibri" w:hAnsi="Calibri" w:cs="Calibri"/>
          <w:spacing w:val="-4"/>
          <w:w w:val="105"/>
          <w:sz w:val="22"/>
          <w:szCs w:val="22"/>
        </w:rPr>
        <w:t>‘</w:t>
      </w:r>
      <w:r>
        <w:rPr>
          <w:rFonts w:ascii="Calibri" w:hAnsi="Calibri" w:cs="Calibri"/>
          <w:spacing w:val="-4"/>
          <w:w w:val="110"/>
          <w:sz w:val="22"/>
          <w:szCs w:val="22"/>
        </w:rPr>
        <w:t>n Go</w:t>
      </w:r>
      <w:r w:rsidR="004B51F5">
        <w:rPr>
          <w:rFonts w:ascii="Calibri" w:hAnsi="Calibri" w:cs="Calibri"/>
          <w:spacing w:val="-4"/>
          <w:w w:val="110"/>
          <w:sz w:val="22"/>
          <w:szCs w:val="22"/>
        </w:rPr>
        <w:t>”</w:t>
      </w:r>
      <w:r>
        <w:rPr>
          <w:rFonts w:ascii="Calibri" w:hAnsi="Calibri" w:cs="Calibri"/>
          <w:spacing w:val="-4"/>
          <w:w w:val="110"/>
          <w:sz w:val="22"/>
          <w:szCs w:val="22"/>
        </w:rPr>
        <w:t xml:space="preserve"> option.</w:t>
      </w:r>
    </w:p>
    <w:p w14:paraId="627A2B6E" w14:textId="77777777" w:rsidR="000E059B" w:rsidRDefault="000E059B" w:rsidP="007D5EAA">
      <w:pPr>
        <w:numPr>
          <w:ilvl w:val="0"/>
          <w:numId w:val="2"/>
        </w:numPr>
        <w:tabs>
          <w:tab w:val="clear" w:pos="360"/>
          <w:tab w:val="num" w:pos="426"/>
        </w:tabs>
        <w:spacing w:line="294" w:lineRule="exact"/>
        <w:ind w:left="0" w:firstLine="0"/>
        <w:rPr>
          <w:rFonts w:ascii="Calibri" w:hAnsi="Calibri" w:cs="Calibri"/>
          <w:spacing w:val="-4"/>
          <w:w w:val="105"/>
          <w:sz w:val="22"/>
          <w:szCs w:val="22"/>
        </w:rPr>
      </w:pPr>
      <w:r>
        <w:rPr>
          <w:rFonts w:ascii="Calibri" w:hAnsi="Calibri" w:cs="Calibri"/>
          <w:spacing w:val="-4"/>
          <w:w w:val="105"/>
          <w:sz w:val="22"/>
          <w:szCs w:val="22"/>
        </w:rPr>
        <w:t xml:space="preserve">The team does not have to NQ an exercise for the handler to choose to use the </w:t>
      </w:r>
      <w:r w:rsidR="004B51F5">
        <w:rPr>
          <w:rFonts w:ascii="Calibri" w:hAnsi="Calibri" w:cs="Calibri"/>
          <w:spacing w:val="-4"/>
          <w:w w:val="105"/>
          <w:sz w:val="22"/>
          <w:szCs w:val="22"/>
        </w:rPr>
        <w:t>“</w:t>
      </w:r>
      <w:r>
        <w:rPr>
          <w:rFonts w:ascii="Calibri" w:hAnsi="Calibri" w:cs="Calibri"/>
          <w:spacing w:val="-4"/>
          <w:w w:val="110"/>
          <w:sz w:val="22"/>
          <w:szCs w:val="22"/>
        </w:rPr>
        <w:t xml:space="preserve">Fix </w:t>
      </w:r>
      <w:r w:rsidR="004B51F5">
        <w:rPr>
          <w:rFonts w:ascii="Calibri" w:hAnsi="Calibri" w:cs="Calibri"/>
          <w:spacing w:val="-4"/>
          <w:w w:val="110"/>
          <w:sz w:val="22"/>
          <w:szCs w:val="22"/>
        </w:rPr>
        <w:t>‘</w:t>
      </w:r>
      <w:r>
        <w:rPr>
          <w:rFonts w:ascii="Calibri" w:hAnsi="Calibri" w:cs="Calibri"/>
          <w:spacing w:val="-4"/>
          <w:w w:val="110"/>
          <w:sz w:val="22"/>
          <w:szCs w:val="22"/>
        </w:rPr>
        <w:t>n Go</w:t>
      </w:r>
      <w:r w:rsidR="004B51F5">
        <w:rPr>
          <w:rFonts w:ascii="Calibri" w:hAnsi="Calibri" w:cs="Calibri"/>
          <w:spacing w:val="-4"/>
          <w:w w:val="110"/>
          <w:sz w:val="22"/>
          <w:szCs w:val="22"/>
        </w:rPr>
        <w:t>”</w:t>
      </w:r>
      <w:r>
        <w:rPr>
          <w:rFonts w:ascii="Calibri" w:hAnsi="Calibri" w:cs="Calibri"/>
          <w:spacing w:val="-4"/>
          <w:w w:val="110"/>
          <w:sz w:val="22"/>
          <w:szCs w:val="22"/>
        </w:rPr>
        <w:t xml:space="preserve"> </w:t>
      </w:r>
      <w:r>
        <w:rPr>
          <w:rFonts w:ascii="Calibri" w:hAnsi="Calibri" w:cs="Calibri"/>
          <w:spacing w:val="-4"/>
          <w:w w:val="105"/>
          <w:sz w:val="22"/>
          <w:szCs w:val="22"/>
        </w:rPr>
        <w:t>option.</w:t>
      </w:r>
    </w:p>
    <w:p w14:paraId="03E117B8" w14:textId="77777777" w:rsidR="000E059B" w:rsidRDefault="000E059B" w:rsidP="00036C5B">
      <w:pPr>
        <w:numPr>
          <w:ilvl w:val="0"/>
          <w:numId w:val="1"/>
        </w:numPr>
        <w:tabs>
          <w:tab w:val="clear" w:pos="432"/>
          <w:tab w:val="num" w:pos="426"/>
          <w:tab w:val="num" w:pos="792"/>
        </w:tabs>
        <w:spacing w:line="265" w:lineRule="exact"/>
        <w:ind w:left="426" w:hanging="426"/>
        <w:rPr>
          <w:rFonts w:ascii="Calibri" w:hAnsi="Calibri" w:cs="Calibri"/>
          <w:spacing w:val="-4"/>
          <w:w w:val="105"/>
          <w:sz w:val="22"/>
          <w:szCs w:val="22"/>
        </w:rPr>
      </w:pPr>
      <w:r>
        <w:rPr>
          <w:rFonts w:ascii="Calibri" w:hAnsi="Calibri" w:cs="Calibri"/>
          <w:spacing w:val="-4"/>
          <w:w w:val="105"/>
          <w:sz w:val="22"/>
          <w:szCs w:val="22"/>
        </w:rPr>
        <w:t>If the option is going to be used, the handler must do so before moving onto the next exercise</w:t>
      </w:r>
      <w:r w:rsidR="00036C5B">
        <w:rPr>
          <w:rFonts w:ascii="Calibri" w:hAnsi="Calibri" w:cs="Calibri"/>
          <w:spacing w:val="-4"/>
          <w:w w:val="105"/>
          <w:sz w:val="22"/>
          <w:szCs w:val="22"/>
        </w:rPr>
        <w:t xml:space="preserve"> or the second half of a two-part exercise</w:t>
      </w:r>
      <w:r>
        <w:rPr>
          <w:rFonts w:ascii="Calibri" w:hAnsi="Calibri" w:cs="Calibri"/>
          <w:spacing w:val="-4"/>
          <w:w w:val="105"/>
          <w:sz w:val="22"/>
          <w:szCs w:val="22"/>
        </w:rPr>
        <w:t>.</w:t>
      </w:r>
    </w:p>
    <w:p w14:paraId="6D57B1E0" w14:textId="77777777" w:rsidR="000E059B" w:rsidRDefault="000E059B" w:rsidP="007D5EAA">
      <w:pPr>
        <w:numPr>
          <w:ilvl w:val="0"/>
          <w:numId w:val="1"/>
        </w:numPr>
        <w:tabs>
          <w:tab w:val="clear" w:pos="432"/>
          <w:tab w:val="num" w:pos="426"/>
          <w:tab w:val="num" w:pos="792"/>
        </w:tabs>
        <w:spacing w:line="286" w:lineRule="exact"/>
        <w:ind w:left="0" w:firstLine="0"/>
        <w:rPr>
          <w:rFonts w:ascii="Calibri" w:hAnsi="Calibri" w:cs="Calibri"/>
          <w:spacing w:val="-8"/>
          <w:w w:val="105"/>
          <w:sz w:val="22"/>
          <w:szCs w:val="22"/>
        </w:rPr>
      </w:pPr>
      <w:r>
        <w:rPr>
          <w:rFonts w:ascii="Calibri" w:hAnsi="Calibri" w:cs="Calibri"/>
          <w:spacing w:val="-8"/>
          <w:w w:val="110"/>
          <w:sz w:val="22"/>
          <w:szCs w:val="22"/>
        </w:rPr>
        <w:t xml:space="preserve">It is </w:t>
      </w:r>
      <w:r w:rsidR="00036C5B">
        <w:rPr>
          <w:rFonts w:ascii="Calibri" w:hAnsi="Calibri" w:cs="Calibri"/>
          <w:spacing w:val="-8"/>
          <w:w w:val="110"/>
          <w:sz w:val="22"/>
          <w:szCs w:val="22"/>
        </w:rPr>
        <w:t xml:space="preserve">entirely </w:t>
      </w:r>
      <w:r>
        <w:rPr>
          <w:rFonts w:ascii="Calibri" w:hAnsi="Calibri" w:cs="Calibri"/>
          <w:spacing w:val="-8"/>
          <w:w w:val="110"/>
          <w:sz w:val="22"/>
          <w:szCs w:val="22"/>
        </w:rPr>
        <w:t xml:space="preserve">the handler’s responsibility to tell the judge they are choosing to </w:t>
      </w:r>
      <w:r w:rsidR="004B51F5">
        <w:rPr>
          <w:rFonts w:ascii="Calibri" w:hAnsi="Calibri" w:cs="Calibri"/>
          <w:spacing w:val="-8"/>
          <w:w w:val="110"/>
          <w:sz w:val="22"/>
          <w:szCs w:val="22"/>
        </w:rPr>
        <w:t>“</w:t>
      </w:r>
      <w:r>
        <w:rPr>
          <w:rFonts w:ascii="Calibri" w:hAnsi="Calibri" w:cs="Calibri"/>
          <w:spacing w:val="-8"/>
          <w:w w:val="110"/>
          <w:sz w:val="22"/>
          <w:szCs w:val="22"/>
        </w:rPr>
        <w:t xml:space="preserve">Fix </w:t>
      </w:r>
      <w:r w:rsidR="004B51F5">
        <w:rPr>
          <w:rFonts w:ascii="Calibri" w:hAnsi="Calibri" w:cs="Calibri"/>
          <w:spacing w:val="-8"/>
          <w:w w:val="110"/>
          <w:sz w:val="22"/>
          <w:szCs w:val="22"/>
        </w:rPr>
        <w:t>‘</w:t>
      </w:r>
      <w:r>
        <w:rPr>
          <w:rFonts w:ascii="Calibri" w:hAnsi="Calibri" w:cs="Calibri"/>
          <w:spacing w:val="-8"/>
          <w:w w:val="110"/>
          <w:sz w:val="22"/>
          <w:szCs w:val="22"/>
        </w:rPr>
        <w:t>n Go</w:t>
      </w:r>
      <w:r w:rsidR="004B51F5">
        <w:rPr>
          <w:rFonts w:ascii="Calibri" w:hAnsi="Calibri" w:cs="Calibri"/>
          <w:spacing w:val="-8"/>
          <w:w w:val="110"/>
          <w:sz w:val="22"/>
          <w:szCs w:val="22"/>
        </w:rPr>
        <w:t>”</w:t>
      </w:r>
      <w:r>
        <w:rPr>
          <w:rFonts w:ascii="Calibri" w:hAnsi="Calibri" w:cs="Calibri"/>
          <w:spacing w:val="-8"/>
          <w:w w:val="110"/>
          <w:sz w:val="22"/>
          <w:szCs w:val="22"/>
        </w:rPr>
        <w:t>.</w:t>
      </w:r>
    </w:p>
    <w:p w14:paraId="584FDBE1" w14:textId="77777777" w:rsidR="000E059B" w:rsidRDefault="000E059B" w:rsidP="007D5EAA">
      <w:pPr>
        <w:numPr>
          <w:ilvl w:val="0"/>
          <w:numId w:val="1"/>
        </w:numPr>
        <w:tabs>
          <w:tab w:val="clear" w:pos="432"/>
          <w:tab w:val="num" w:pos="426"/>
          <w:tab w:val="num" w:pos="792"/>
        </w:tabs>
        <w:spacing w:line="275" w:lineRule="exact"/>
        <w:ind w:left="432" w:right="144"/>
        <w:rPr>
          <w:rFonts w:ascii="Calibri" w:hAnsi="Calibri" w:cs="Calibri"/>
          <w:spacing w:val="-4"/>
          <w:w w:val="105"/>
          <w:sz w:val="22"/>
          <w:szCs w:val="22"/>
        </w:rPr>
      </w:pPr>
      <w:r>
        <w:rPr>
          <w:rFonts w:ascii="Calibri" w:hAnsi="Calibri" w:cs="Calibri"/>
          <w:spacing w:val="-6"/>
          <w:w w:val="105"/>
          <w:sz w:val="22"/>
          <w:szCs w:val="22"/>
        </w:rPr>
        <w:t xml:space="preserve">Once the handler tells the judge they are going to </w:t>
      </w:r>
      <w:r w:rsidR="004B51F5">
        <w:rPr>
          <w:rFonts w:ascii="Calibri" w:hAnsi="Calibri" w:cs="Calibri"/>
          <w:spacing w:val="-6"/>
          <w:w w:val="105"/>
          <w:sz w:val="22"/>
          <w:szCs w:val="22"/>
        </w:rPr>
        <w:t>“</w:t>
      </w:r>
      <w:r>
        <w:rPr>
          <w:rFonts w:ascii="Calibri" w:hAnsi="Calibri" w:cs="Calibri"/>
          <w:spacing w:val="-6"/>
          <w:w w:val="110"/>
          <w:sz w:val="22"/>
          <w:szCs w:val="22"/>
        </w:rPr>
        <w:t xml:space="preserve">Fix </w:t>
      </w:r>
      <w:r w:rsidR="00036C5B">
        <w:rPr>
          <w:rFonts w:ascii="Calibri" w:hAnsi="Calibri" w:cs="Calibri"/>
          <w:spacing w:val="-6"/>
          <w:w w:val="110"/>
          <w:sz w:val="22"/>
          <w:szCs w:val="22"/>
        </w:rPr>
        <w:t>‘</w:t>
      </w:r>
      <w:r>
        <w:rPr>
          <w:rFonts w:ascii="Calibri" w:hAnsi="Calibri" w:cs="Calibri"/>
          <w:spacing w:val="-6"/>
          <w:w w:val="110"/>
          <w:sz w:val="22"/>
          <w:szCs w:val="22"/>
        </w:rPr>
        <w:t>n Go</w:t>
      </w:r>
      <w:r w:rsidR="004B51F5">
        <w:rPr>
          <w:rFonts w:ascii="Calibri" w:hAnsi="Calibri" w:cs="Calibri"/>
          <w:spacing w:val="-6"/>
          <w:w w:val="110"/>
          <w:sz w:val="22"/>
          <w:szCs w:val="22"/>
        </w:rPr>
        <w:t>”</w:t>
      </w:r>
      <w:r>
        <w:rPr>
          <w:rFonts w:ascii="Calibri" w:hAnsi="Calibri" w:cs="Calibri"/>
          <w:spacing w:val="-6"/>
          <w:w w:val="110"/>
          <w:sz w:val="22"/>
          <w:szCs w:val="22"/>
        </w:rPr>
        <w:t xml:space="preserve">, the exercise being reattempted is marked </w:t>
      </w:r>
      <w:r>
        <w:rPr>
          <w:rFonts w:ascii="Calibri" w:hAnsi="Calibri" w:cs="Calibri"/>
          <w:spacing w:val="-4"/>
          <w:w w:val="105"/>
          <w:sz w:val="22"/>
          <w:szCs w:val="22"/>
        </w:rPr>
        <w:t>as an NQ and the NQ is carried down to the Total Score box.</w:t>
      </w:r>
    </w:p>
    <w:p w14:paraId="0AB32A2C" w14:textId="77777777" w:rsidR="000E059B" w:rsidRDefault="000E059B" w:rsidP="007D5EAA">
      <w:pPr>
        <w:numPr>
          <w:ilvl w:val="0"/>
          <w:numId w:val="1"/>
        </w:numPr>
        <w:tabs>
          <w:tab w:val="clear" w:pos="432"/>
          <w:tab w:val="num" w:pos="426"/>
          <w:tab w:val="num" w:pos="792"/>
        </w:tabs>
        <w:spacing w:before="36" w:line="279" w:lineRule="exact"/>
        <w:ind w:left="432" w:right="144"/>
        <w:rPr>
          <w:rFonts w:ascii="Calibri" w:hAnsi="Calibri" w:cs="Calibri"/>
          <w:spacing w:val="-4"/>
          <w:w w:val="105"/>
          <w:sz w:val="22"/>
          <w:szCs w:val="22"/>
        </w:rPr>
      </w:pPr>
      <w:r>
        <w:rPr>
          <w:rFonts w:ascii="Calibri" w:hAnsi="Calibri" w:cs="Calibri"/>
          <w:spacing w:val="-5"/>
          <w:w w:val="105"/>
          <w:sz w:val="22"/>
          <w:szCs w:val="22"/>
        </w:rPr>
        <w:t xml:space="preserve">Only one part of a two-part exercise may be reattempted. Two-part exercises are Heel on Leash and </w:t>
      </w:r>
      <w:r>
        <w:rPr>
          <w:rFonts w:ascii="Calibri" w:hAnsi="Calibri" w:cs="Calibri"/>
          <w:spacing w:val="-4"/>
          <w:w w:val="105"/>
          <w:sz w:val="22"/>
          <w:szCs w:val="22"/>
        </w:rPr>
        <w:t>Figure Eight, Heel Free and Figure Eight, and Directed Jumping.</w:t>
      </w:r>
      <w:r w:rsidR="004B51F5">
        <w:rPr>
          <w:rFonts w:ascii="Calibri" w:hAnsi="Calibri" w:cs="Calibri"/>
          <w:spacing w:val="-4"/>
          <w:w w:val="105"/>
          <w:sz w:val="22"/>
          <w:szCs w:val="22"/>
        </w:rPr>
        <w:t xml:space="preserve">  </w:t>
      </w:r>
    </w:p>
    <w:p w14:paraId="16658EE3" w14:textId="77777777" w:rsidR="00EE73A7" w:rsidRPr="00EE73A7" w:rsidRDefault="000E059B" w:rsidP="00EE73A7">
      <w:pPr>
        <w:numPr>
          <w:ilvl w:val="0"/>
          <w:numId w:val="1"/>
        </w:numPr>
        <w:tabs>
          <w:tab w:val="num" w:pos="792"/>
        </w:tabs>
        <w:spacing w:line="286" w:lineRule="exact"/>
        <w:ind w:left="432"/>
        <w:rPr>
          <w:rFonts w:ascii="Calibri" w:hAnsi="Calibri" w:cs="Calibri"/>
          <w:spacing w:val="-3"/>
          <w:w w:val="105"/>
          <w:sz w:val="22"/>
          <w:szCs w:val="22"/>
        </w:rPr>
      </w:pPr>
      <w:r>
        <w:rPr>
          <w:rFonts w:ascii="Calibri" w:hAnsi="Calibri" w:cs="Calibri"/>
          <w:spacing w:val="-3"/>
          <w:w w:val="105"/>
          <w:sz w:val="22"/>
          <w:szCs w:val="22"/>
        </w:rPr>
        <w:t>If a jump needs to be reset, it will be set to the original height.</w:t>
      </w:r>
    </w:p>
    <w:p w14:paraId="51275715" w14:textId="77777777" w:rsidR="000E059B" w:rsidRDefault="000E059B" w:rsidP="007D5EAA">
      <w:pPr>
        <w:numPr>
          <w:ilvl w:val="0"/>
          <w:numId w:val="2"/>
        </w:numPr>
        <w:tabs>
          <w:tab w:val="clear" w:pos="360"/>
          <w:tab w:val="num" w:pos="426"/>
        </w:tabs>
        <w:spacing w:line="279" w:lineRule="exact"/>
        <w:ind w:left="0" w:firstLine="0"/>
        <w:rPr>
          <w:rFonts w:ascii="Calibri" w:hAnsi="Calibri" w:cs="Calibri"/>
          <w:spacing w:val="-4"/>
          <w:w w:val="105"/>
          <w:sz w:val="22"/>
          <w:szCs w:val="22"/>
        </w:rPr>
      </w:pPr>
      <w:r>
        <w:rPr>
          <w:rFonts w:ascii="Calibri" w:hAnsi="Calibri" w:cs="Calibri"/>
          <w:spacing w:val="-4"/>
          <w:w w:val="105"/>
          <w:sz w:val="22"/>
          <w:szCs w:val="22"/>
        </w:rPr>
        <w:t>The handler may begin the reattempt from the start or at any point during the exercise.</w:t>
      </w:r>
    </w:p>
    <w:p w14:paraId="6D449871" w14:textId="77777777" w:rsidR="000E059B" w:rsidRDefault="000E059B" w:rsidP="007D5EAA">
      <w:pPr>
        <w:numPr>
          <w:ilvl w:val="0"/>
          <w:numId w:val="2"/>
        </w:numPr>
        <w:tabs>
          <w:tab w:val="clear" w:pos="360"/>
          <w:tab w:val="num" w:pos="426"/>
        </w:tabs>
        <w:spacing w:line="284" w:lineRule="exact"/>
        <w:ind w:left="0" w:firstLine="0"/>
        <w:rPr>
          <w:rFonts w:ascii="Calibri" w:hAnsi="Calibri" w:cs="Calibri"/>
          <w:spacing w:val="-3"/>
          <w:w w:val="105"/>
          <w:sz w:val="22"/>
          <w:szCs w:val="22"/>
        </w:rPr>
      </w:pPr>
      <w:r>
        <w:rPr>
          <w:rFonts w:ascii="Calibri" w:hAnsi="Calibri" w:cs="Calibri"/>
          <w:spacing w:val="-3"/>
          <w:w w:val="105"/>
          <w:sz w:val="22"/>
          <w:szCs w:val="22"/>
        </w:rPr>
        <w:t>The judge will call the orders, and act as if judging for the reattempted exercise as usual.</w:t>
      </w:r>
    </w:p>
    <w:p w14:paraId="7B9922C1" w14:textId="77777777" w:rsidR="000E059B" w:rsidRDefault="000E059B" w:rsidP="00DE7F76">
      <w:pPr>
        <w:numPr>
          <w:ilvl w:val="0"/>
          <w:numId w:val="2"/>
        </w:numPr>
        <w:tabs>
          <w:tab w:val="clear" w:pos="360"/>
        </w:tabs>
        <w:spacing w:line="273" w:lineRule="exact"/>
        <w:ind w:left="426" w:right="144" w:hanging="426"/>
        <w:rPr>
          <w:rFonts w:ascii="Calibri" w:hAnsi="Calibri" w:cs="Calibri"/>
          <w:spacing w:val="-4"/>
          <w:w w:val="105"/>
          <w:sz w:val="22"/>
          <w:szCs w:val="22"/>
        </w:rPr>
      </w:pPr>
      <w:r>
        <w:rPr>
          <w:rFonts w:ascii="Calibri" w:hAnsi="Calibri" w:cs="Calibri"/>
          <w:spacing w:val="-7"/>
          <w:w w:val="105"/>
          <w:sz w:val="22"/>
          <w:szCs w:val="22"/>
        </w:rPr>
        <w:t xml:space="preserve">The handler may help the dog using verbal encouragement, including additional commands and praise, </w:t>
      </w:r>
      <w:r w:rsidR="00DE7F76">
        <w:rPr>
          <w:rFonts w:ascii="Calibri" w:hAnsi="Calibri" w:cs="Calibri"/>
          <w:spacing w:val="-7"/>
          <w:w w:val="105"/>
          <w:sz w:val="22"/>
          <w:szCs w:val="22"/>
        </w:rPr>
        <w:t xml:space="preserve"> </w:t>
      </w:r>
      <w:r>
        <w:rPr>
          <w:rFonts w:ascii="Calibri" w:hAnsi="Calibri" w:cs="Calibri"/>
          <w:spacing w:val="-4"/>
          <w:w w:val="105"/>
          <w:sz w:val="22"/>
          <w:szCs w:val="22"/>
        </w:rPr>
        <w:t>and/or approaching the dog in a friendly/positive manner.</w:t>
      </w:r>
    </w:p>
    <w:p w14:paraId="3CD7421F" w14:textId="77777777" w:rsidR="000E059B" w:rsidRDefault="000E059B" w:rsidP="007D5EAA">
      <w:pPr>
        <w:numPr>
          <w:ilvl w:val="0"/>
          <w:numId w:val="2"/>
        </w:numPr>
        <w:tabs>
          <w:tab w:val="clear" w:pos="360"/>
          <w:tab w:val="num" w:pos="426"/>
        </w:tabs>
        <w:spacing w:line="281" w:lineRule="exact"/>
        <w:rPr>
          <w:rFonts w:ascii="Calibri" w:hAnsi="Calibri" w:cs="Calibri"/>
          <w:spacing w:val="-4"/>
          <w:w w:val="105"/>
          <w:sz w:val="22"/>
          <w:szCs w:val="22"/>
        </w:rPr>
      </w:pPr>
      <w:r>
        <w:rPr>
          <w:rFonts w:ascii="Calibri" w:hAnsi="Calibri" w:cs="Calibri"/>
          <w:spacing w:val="-4"/>
          <w:w w:val="105"/>
          <w:sz w:val="22"/>
          <w:szCs w:val="22"/>
        </w:rPr>
        <w:t xml:space="preserve">The handler may not touch the dog; </w:t>
      </w:r>
      <w:r w:rsidR="004B51F5">
        <w:rPr>
          <w:rFonts w:ascii="Calibri" w:hAnsi="Calibri" w:cs="Calibri"/>
          <w:spacing w:val="-4"/>
          <w:w w:val="105"/>
          <w:sz w:val="22"/>
          <w:szCs w:val="22"/>
        </w:rPr>
        <w:t xml:space="preserve">the </w:t>
      </w:r>
      <w:r>
        <w:rPr>
          <w:rFonts w:ascii="Calibri" w:hAnsi="Calibri" w:cs="Calibri"/>
          <w:spacing w:val="-4"/>
          <w:w w:val="105"/>
          <w:sz w:val="22"/>
          <w:szCs w:val="22"/>
        </w:rPr>
        <w:t xml:space="preserve">judge should simply release </w:t>
      </w:r>
      <w:r w:rsidR="004B51F5">
        <w:rPr>
          <w:rFonts w:ascii="Calibri" w:hAnsi="Calibri" w:cs="Calibri"/>
          <w:spacing w:val="-4"/>
          <w:w w:val="105"/>
          <w:sz w:val="22"/>
          <w:szCs w:val="22"/>
        </w:rPr>
        <w:t xml:space="preserve">the team </w:t>
      </w:r>
      <w:r>
        <w:rPr>
          <w:rFonts w:ascii="Calibri" w:hAnsi="Calibri" w:cs="Calibri"/>
          <w:spacing w:val="-4"/>
          <w:w w:val="105"/>
          <w:sz w:val="22"/>
          <w:szCs w:val="22"/>
        </w:rPr>
        <w:t>at that point if they do.</w:t>
      </w:r>
    </w:p>
    <w:p w14:paraId="29106A6B" w14:textId="77777777" w:rsidR="000E059B" w:rsidRDefault="000E059B" w:rsidP="007D5EAA">
      <w:pPr>
        <w:numPr>
          <w:ilvl w:val="0"/>
          <w:numId w:val="1"/>
        </w:numPr>
        <w:tabs>
          <w:tab w:val="clear" w:pos="432"/>
          <w:tab w:val="num" w:pos="426"/>
          <w:tab w:val="num" w:pos="792"/>
        </w:tabs>
        <w:spacing w:line="279" w:lineRule="exact"/>
        <w:ind w:left="0" w:firstLine="0"/>
        <w:rPr>
          <w:rFonts w:ascii="Calibri" w:hAnsi="Calibri" w:cs="Calibri"/>
          <w:spacing w:val="-4"/>
          <w:w w:val="105"/>
          <w:sz w:val="22"/>
          <w:szCs w:val="22"/>
        </w:rPr>
      </w:pPr>
      <w:r>
        <w:rPr>
          <w:rFonts w:ascii="Calibri" w:hAnsi="Calibri" w:cs="Calibri"/>
          <w:spacing w:val="-4"/>
          <w:w w:val="105"/>
          <w:sz w:val="22"/>
          <w:szCs w:val="22"/>
        </w:rPr>
        <w:t xml:space="preserve">Once the reattempt is done, the team </w:t>
      </w:r>
      <w:r w:rsidR="00036C5B">
        <w:rPr>
          <w:rFonts w:ascii="Calibri" w:hAnsi="Calibri" w:cs="Calibri"/>
          <w:spacing w:val="-4"/>
          <w:w w:val="105"/>
          <w:sz w:val="22"/>
          <w:szCs w:val="22"/>
        </w:rPr>
        <w:t xml:space="preserve">immediately </w:t>
      </w:r>
      <w:r>
        <w:rPr>
          <w:rFonts w:ascii="Calibri" w:hAnsi="Calibri" w:cs="Calibri"/>
          <w:spacing w:val="-4"/>
          <w:w w:val="105"/>
          <w:sz w:val="22"/>
          <w:szCs w:val="22"/>
        </w:rPr>
        <w:t>leaves the ring.</w:t>
      </w:r>
    </w:p>
    <w:p w14:paraId="75CF4576" w14:textId="77777777" w:rsidR="000E059B" w:rsidRDefault="000E059B" w:rsidP="00DE7F76">
      <w:pPr>
        <w:numPr>
          <w:ilvl w:val="0"/>
          <w:numId w:val="2"/>
        </w:numPr>
        <w:tabs>
          <w:tab w:val="clear" w:pos="360"/>
        </w:tabs>
        <w:spacing w:line="269" w:lineRule="exact"/>
        <w:ind w:left="426" w:right="144" w:hanging="426"/>
        <w:rPr>
          <w:rFonts w:ascii="Calibri" w:hAnsi="Calibri" w:cs="Calibri"/>
          <w:w w:val="105"/>
          <w:sz w:val="22"/>
          <w:szCs w:val="22"/>
        </w:rPr>
      </w:pPr>
      <w:r>
        <w:rPr>
          <w:rFonts w:ascii="Calibri" w:hAnsi="Calibri" w:cs="Calibri"/>
          <w:spacing w:val="-1"/>
          <w:w w:val="105"/>
          <w:sz w:val="22"/>
          <w:szCs w:val="22"/>
        </w:rPr>
        <w:t>Judges</w:t>
      </w:r>
      <w:r w:rsidR="00036C5B">
        <w:rPr>
          <w:rFonts w:ascii="Calibri" w:hAnsi="Calibri" w:cs="Calibri"/>
          <w:spacing w:val="-1"/>
          <w:w w:val="105"/>
          <w:sz w:val="22"/>
          <w:szCs w:val="22"/>
        </w:rPr>
        <w:t xml:space="preserve"> are</w:t>
      </w:r>
      <w:r>
        <w:rPr>
          <w:rFonts w:ascii="Calibri" w:hAnsi="Calibri" w:cs="Calibri"/>
          <w:spacing w:val="-1"/>
          <w:w w:val="105"/>
          <w:sz w:val="22"/>
          <w:szCs w:val="22"/>
        </w:rPr>
        <w:t xml:space="preserve"> </w:t>
      </w:r>
      <w:r w:rsidR="00036C5B">
        <w:rPr>
          <w:rFonts w:ascii="Calibri" w:hAnsi="Calibri" w:cs="Calibri"/>
          <w:spacing w:val="-1"/>
          <w:w w:val="105"/>
          <w:sz w:val="22"/>
          <w:szCs w:val="22"/>
        </w:rPr>
        <w:t>not to revert to “</w:t>
      </w:r>
      <w:r>
        <w:rPr>
          <w:rFonts w:ascii="Calibri" w:hAnsi="Calibri" w:cs="Calibri"/>
          <w:spacing w:val="-1"/>
          <w:w w:val="105"/>
          <w:sz w:val="22"/>
          <w:szCs w:val="22"/>
        </w:rPr>
        <w:t>instructor</w:t>
      </w:r>
      <w:r w:rsidR="00036C5B">
        <w:rPr>
          <w:rFonts w:ascii="Calibri" w:hAnsi="Calibri" w:cs="Calibri"/>
          <w:spacing w:val="-1"/>
          <w:w w:val="105"/>
          <w:sz w:val="22"/>
          <w:szCs w:val="22"/>
        </w:rPr>
        <w:t>”</w:t>
      </w:r>
      <w:r>
        <w:rPr>
          <w:rFonts w:ascii="Calibri" w:hAnsi="Calibri" w:cs="Calibri"/>
          <w:spacing w:val="-1"/>
          <w:w w:val="105"/>
          <w:sz w:val="22"/>
          <w:szCs w:val="22"/>
        </w:rPr>
        <w:t xml:space="preserve"> mode. Leave the training to the handler</w:t>
      </w:r>
      <w:r>
        <w:rPr>
          <w:rFonts w:ascii="Calibri" w:hAnsi="Calibri" w:cs="Calibri"/>
          <w:w w:val="105"/>
          <w:sz w:val="22"/>
          <w:szCs w:val="22"/>
        </w:rPr>
        <w:t>.</w:t>
      </w:r>
    </w:p>
    <w:p w14:paraId="2BA8C1B8" w14:textId="77777777" w:rsidR="00036C5B" w:rsidRPr="00036C5B" w:rsidRDefault="000E059B" w:rsidP="007D5EAA">
      <w:pPr>
        <w:numPr>
          <w:ilvl w:val="0"/>
          <w:numId w:val="1"/>
        </w:numPr>
        <w:tabs>
          <w:tab w:val="clear" w:pos="432"/>
          <w:tab w:val="num" w:pos="426"/>
          <w:tab w:val="num" w:pos="792"/>
        </w:tabs>
        <w:spacing w:line="277" w:lineRule="exact"/>
        <w:ind w:left="432" w:right="144"/>
        <w:jc w:val="both"/>
        <w:rPr>
          <w:rFonts w:ascii="Calibri" w:hAnsi="Calibri" w:cs="Calibri"/>
          <w:spacing w:val="-8"/>
          <w:w w:val="110"/>
          <w:sz w:val="22"/>
          <w:szCs w:val="22"/>
        </w:rPr>
      </w:pPr>
      <w:r>
        <w:rPr>
          <w:rFonts w:ascii="Calibri" w:hAnsi="Calibri" w:cs="Calibri"/>
          <w:spacing w:val="-10"/>
          <w:w w:val="110"/>
          <w:sz w:val="22"/>
          <w:szCs w:val="22"/>
        </w:rPr>
        <w:t>Exhibitors, please be mindful of your own and your dog’s behavior in the ring.</w:t>
      </w:r>
      <w:r w:rsidR="00EE73A7">
        <w:rPr>
          <w:rFonts w:ascii="Calibri" w:hAnsi="Calibri" w:cs="Calibri"/>
          <w:spacing w:val="-10"/>
          <w:w w:val="110"/>
          <w:sz w:val="22"/>
          <w:szCs w:val="22"/>
        </w:rPr>
        <w:t xml:space="preserve"> </w:t>
      </w:r>
      <w:r>
        <w:rPr>
          <w:rFonts w:ascii="Calibri" w:hAnsi="Calibri" w:cs="Calibri"/>
          <w:spacing w:val="-10"/>
          <w:w w:val="110"/>
          <w:sz w:val="22"/>
          <w:szCs w:val="22"/>
        </w:rPr>
        <w:t xml:space="preserve"> In the process of helping </w:t>
      </w:r>
      <w:r>
        <w:rPr>
          <w:rFonts w:ascii="Calibri" w:hAnsi="Calibri" w:cs="Calibri"/>
          <w:spacing w:val="-4"/>
          <w:w w:val="105"/>
          <w:sz w:val="22"/>
          <w:szCs w:val="22"/>
        </w:rPr>
        <w:t xml:space="preserve">your dog, your actions should not be disruptive to adjacent rings. </w:t>
      </w:r>
    </w:p>
    <w:p w14:paraId="041C8172" w14:textId="77777777" w:rsidR="00036C5B" w:rsidRPr="00036C5B" w:rsidRDefault="00036C5B" w:rsidP="00036C5B">
      <w:pPr>
        <w:tabs>
          <w:tab w:val="num" w:pos="792"/>
        </w:tabs>
        <w:spacing w:line="277" w:lineRule="exact"/>
        <w:ind w:left="432" w:right="144"/>
        <w:jc w:val="both"/>
        <w:rPr>
          <w:rFonts w:ascii="Calibri" w:hAnsi="Calibri" w:cs="Calibri"/>
          <w:spacing w:val="-8"/>
          <w:w w:val="110"/>
          <w:sz w:val="22"/>
          <w:szCs w:val="22"/>
        </w:rPr>
      </w:pPr>
    </w:p>
    <w:p w14:paraId="549E9E79" w14:textId="56B230D2" w:rsidR="000E059B" w:rsidRDefault="000E059B" w:rsidP="007D5EAA">
      <w:pPr>
        <w:numPr>
          <w:ilvl w:val="0"/>
          <w:numId w:val="1"/>
        </w:numPr>
        <w:tabs>
          <w:tab w:val="clear" w:pos="432"/>
          <w:tab w:val="num" w:pos="426"/>
          <w:tab w:val="num" w:pos="792"/>
        </w:tabs>
        <w:spacing w:line="277" w:lineRule="exact"/>
        <w:ind w:left="432" w:right="144"/>
        <w:jc w:val="both"/>
        <w:rPr>
          <w:rFonts w:ascii="Calibri" w:hAnsi="Calibri" w:cs="Calibri"/>
          <w:spacing w:val="-8"/>
          <w:w w:val="110"/>
          <w:sz w:val="22"/>
          <w:szCs w:val="22"/>
        </w:rPr>
      </w:pPr>
      <w:r>
        <w:rPr>
          <w:rFonts w:ascii="Calibri" w:hAnsi="Calibri" w:cs="Calibri"/>
          <w:spacing w:val="-4"/>
          <w:w w:val="105"/>
          <w:sz w:val="22"/>
          <w:szCs w:val="22"/>
        </w:rPr>
        <w:t xml:space="preserve">Additionally, </w:t>
      </w:r>
      <w:r w:rsidR="00F40C54">
        <w:rPr>
          <w:rFonts w:ascii="Calibri" w:hAnsi="Calibri" w:cs="Calibri"/>
          <w:spacing w:val="-4"/>
          <w:w w:val="105"/>
          <w:sz w:val="22"/>
          <w:szCs w:val="22"/>
        </w:rPr>
        <w:t>competitors</w:t>
      </w:r>
      <w:r>
        <w:rPr>
          <w:rFonts w:ascii="Calibri" w:hAnsi="Calibri" w:cs="Calibri"/>
          <w:spacing w:val="-4"/>
          <w:w w:val="105"/>
          <w:sz w:val="22"/>
          <w:szCs w:val="22"/>
        </w:rPr>
        <w:t xml:space="preserve"> will need to be </w:t>
      </w:r>
      <w:r>
        <w:rPr>
          <w:rFonts w:ascii="Calibri" w:hAnsi="Calibri" w:cs="Calibri"/>
          <w:spacing w:val="-2"/>
          <w:w w:val="105"/>
          <w:sz w:val="22"/>
          <w:szCs w:val="22"/>
        </w:rPr>
        <w:t xml:space="preserve">prepared; be ready a couple of dogs before your turn just in case teams before you </w:t>
      </w:r>
      <w:r>
        <w:rPr>
          <w:rFonts w:ascii="Calibri" w:hAnsi="Calibri" w:cs="Calibri"/>
          <w:spacing w:val="-8"/>
          <w:w w:val="110"/>
          <w:sz w:val="22"/>
          <w:szCs w:val="22"/>
        </w:rPr>
        <w:t xml:space="preserve">are choosing to use the </w:t>
      </w:r>
      <w:r w:rsidR="00EE73A7">
        <w:rPr>
          <w:rFonts w:ascii="Calibri" w:hAnsi="Calibri" w:cs="Calibri"/>
          <w:spacing w:val="-8"/>
          <w:w w:val="110"/>
          <w:sz w:val="22"/>
          <w:szCs w:val="22"/>
        </w:rPr>
        <w:t>“</w:t>
      </w:r>
      <w:r>
        <w:rPr>
          <w:rFonts w:ascii="Calibri" w:hAnsi="Calibri" w:cs="Calibri"/>
          <w:spacing w:val="-8"/>
          <w:w w:val="110"/>
          <w:sz w:val="22"/>
          <w:szCs w:val="22"/>
        </w:rPr>
        <w:t xml:space="preserve">Fix </w:t>
      </w:r>
      <w:r w:rsidR="00036C5B">
        <w:rPr>
          <w:rFonts w:ascii="Calibri" w:hAnsi="Calibri" w:cs="Calibri"/>
          <w:spacing w:val="-8"/>
          <w:w w:val="110"/>
          <w:sz w:val="22"/>
          <w:szCs w:val="22"/>
        </w:rPr>
        <w:t>‘</w:t>
      </w:r>
      <w:r>
        <w:rPr>
          <w:rFonts w:ascii="Calibri" w:hAnsi="Calibri" w:cs="Calibri"/>
          <w:spacing w:val="-8"/>
          <w:w w:val="110"/>
          <w:sz w:val="22"/>
          <w:szCs w:val="22"/>
        </w:rPr>
        <w:t>n Go</w:t>
      </w:r>
      <w:r w:rsidR="00EE73A7">
        <w:rPr>
          <w:rFonts w:ascii="Calibri" w:hAnsi="Calibri" w:cs="Calibri"/>
          <w:spacing w:val="-8"/>
          <w:w w:val="110"/>
          <w:sz w:val="22"/>
          <w:szCs w:val="22"/>
        </w:rPr>
        <w:t>”</w:t>
      </w:r>
      <w:r>
        <w:rPr>
          <w:rFonts w:ascii="Calibri" w:hAnsi="Calibri" w:cs="Calibri"/>
          <w:spacing w:val="-8"/>
          <w:w w:val="110"/>
          <w:sz w:val="22"/>
          <w:szCs w:val="22"/>
        </w:rPr>
        <w:t xml:space="preserve"> option.</w:t>
      </w:r>
    </w:p>
    <w:sectPr w:rsidR="000E059B" w:rsidSect="00036C5B">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63A5" w14:textId="77777777" w:rsidR="000C34C7" w:rsidRDefault="000C34C7" w:rsidP="00D4213F">
      <w:r>
        <w:separator/>
      </w:r>
    </w:p>
  </w:endnote>
  <w:endnote w:type="continuationSeparator" w:id="0">
    <w:p w14:paraId="4FC78E11" w14:textId="77777777" w:rsidR="000C34C7" w:rsidRDefault="000C34C7" w:rsidP="00D4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FAEE" w14:textId="1E103735" w:rsidR="00EF4B96" w:rsidRPr="00EF4B96" w:rsidRDefault="00EF4B96" w:rsidP="00EF4B96">
    <w:pPr>
      <w:pStyle w:val="Footer"/>
      <w:jc w:val="right"/>
      <w:rPr>
        <w:sz w:val="16"/>
        <w:szCs w:val="16"/>
      </w:rPr>
    </w:pPr>
    <w:r w:rsidRPr="00EF4B96">
      <w:rPr>
        <w:sz w:val="16"/>
        <w:szCs w:val="16"/>
      </w:rPr>
      <w:t>Nov 22, 2021</w:t>
    </w:r>
  </w:p>
  <w:p w14:paraId="47C27551" w14:textId="77777777" w:rsidR="00E3716A" w:rsidRDefault="00E3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5BEE" w14:textId="77777777" w:rsidR="000C34C7" w:rsidRDefault="000C34C7" w:rsidP="00D4213F">
      <w:r>
        <w:separator/>
      </w:r>
    </w:p>
  </w:footnote>
  <w:footnote w:type="continuationSeparator" w:id="0">
    <w:p w14:paraId="5AED13C6" w14:textId="77777777" w:rsidR="000C34C7" w:rsidRDefault="000C34C7" w:rsidP="00D4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A53D"/>
    <w:multiLevelType w:val="singleLevel"/>
    <w:tmpl w:val="049D5ECF"/>
    <w:lvl w:ilvl="0">
      <w:numFmt w:val="bullet"/>
      <w:lvlText w:val="·"/>
      <w:lvlJc w:val="left"/>
      <w:pPr>
        <w:tabs>
          <w:tab w:val="num" w:pos="432"/>
        </w:tabs>
        <w:ind w:left="792" w:hanging="432"/>
      </w:pPr>
      <w:rPr>
        <w:rFonts w:ascii="Symbol" w:hAnsi="Symbol"/>
        <w:snapToGrid/>
        <w:spacing w:val="-1"/>
        <w:w w:val="105"/>
        <w:sz w:val="22"/>
      </w:rPr>
    </w:lvl>
  </w:abstractNum>
  <w:num w:numId="1" w16cid:durableId="1226993003">
    <w:abstractNumId w:val="0"/>
  </w:num>
  <w:num w:numId="2" w16cid:durableId="1375808644">
    <w:abstractNumId w:val="0"/>
    <w:lvlOverride w:ilvl="0">
      <w:lvl w:ilvl="0">
        <w:numFmt w:val="bullet"/>
        <w:lvlText w:val="·"/>
        <w:lvlJc w:val="left"/>
        <w:pPr>
          <w:tabs>
            <w:tab w:val="num" w:pos="360"/>
          </w:tabs>
          <w:ind w:left="360" w:hanging="360"/>
        </w:pPr>
        <w:rPr>
          <w:rFonts w:ascii="Symbol" w:hAnsi="Symbol"/>
          <w:snapToGrid/>
          <w:spacing w:val="1"/>
          <w:w w:val="105"/>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670"/>
    <w:rsid w:val="00031470"/>
    <w:rsid w:val="00036C5B"/>
    <w:rsid w:val="000815DB"/>
    <w:rsid w:val="000C34C7"/>
    <w:rsid w:val="000E059B"/>
    <w:rsid w:val="000E23B1"/>
    <w:rsid w:val="00283188"/>
    <w:rsid w:val="0031094A"/>
    <w:rsid w:val="00341934"/>
    <w:rsid w:val="003963A5"/>
    <w:rsid w:val="003E2A6A"/>
    <w:rsid w:val="00433426"/>
    <w:rsid w:val="004B51F5"/>
    <w:rsid w:val="005C2E7A"/>
    <w:rsid w:val="00661A2F"/>
    <w:rsid w:val="00683809"/>
    <w:rsid w:val="0075294E"/>
    <w:rsid w:val="007C4C7F"/>
    <w:rsid w:val="007C52BD"/>
    <w:rsid w:val="007D5EAA"/>
    <w:rsid w:val="00830C08"/>
    <w:rsid w:val="008E57DD"/>
    <w:rsid w:val="00A10794"/>
    <w:rsid w:val="00C41BD0"/>
    <w:rsid w:val="00D01B87"/>
    <w:rsid w:val="00D4213F"/>
    <w:rsid w:val="00D5114E"/>
    <w:rsid w:val="00D94A4B"/>
    <w:rsid w:val="00DE7F76"/>
    <w:rsid w:val="00E3716A"/>
    <w:rsid w:val="00E82670"/>
    <w:rsid w:val="00E956C8"/>
    <w:rsid w:val="00ED334C"/>
    <w:rsid w:val="00EE73A7"/>
    <w:rsid w:val="00EF4B96"/>
    <w:rsid w:val="00F12C44"/>
    <w:rsid w:val="00F40C54"/>
    <w:rsid w:val="00FC1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FB1033"/>
  <w14:defaultImageDpi w14:val="0"/>
  <w15:docId w15:val="{31C54795-E292-4DEF-BA28-A048F214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76"/>
    <w:pPr>
      <w:ind w:left="720"/>
    </w:pPr>
  </w:style>
  <w:style w:type="paragraph" w:styleId="Header">
    <w:name w:val="header"/>
    <w:basedOn w:val="Normal"/>
    <w:link w:val="HeaderChar"/>
    <w:uiPriority w:val="99"/>
    <w:unhideWhenUsed/>
    <w:rsid w:val="00D4213F"/>
    <w:pPr>
      <w:tabs>
        <w:tab w:val="center" w:pos="4680"/>
        <w:tab w:val="right" w:pos="9360"/>
      </w:tabs>
    </w:pPr>
  </w:style>
  <w:style w:type="character" w:customStyle="1" w:styleId="HeaderChar">
    <w:name w:val="Header Char"/>
    <w:link w:val="Header"/>
    <w:uiPriority w:val="99"/>
    <w:locked/>
    <w:rsid w:val="00D4213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D4213F"/>
    <w:pPr>
      <w:tabs>
        <w:tab w:val="center" w:pos="4680"/>
        <w:tab w:val="right" w:pos="9360"/>
      </w:tabs>
    </w:pPr>
  </w:style>
  <w:style w:type="character" w:customStyle="1" w:styleId="FooterChar">
    <w:name w:val="Footer Char"/>
    <w:link w:val="Footer"/>
    <w:uiPriority w:val="99"/>
    <w:locked/>
    <w:rsid w:val="00D4213F"/>
    <w:rPr>
      <w:rFonts w:ascii="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Blair</dc:creator>
  <cp:keywords/>
  <dc:description/>
  <cp:lastModifiedBy>Taylor</cp:lastModifiedBy>
  <cp:revision>3</cp:revision>
  <cp:lastPrinted>2023-02-17T18:03:00Z</cp:lastPrinted>
  <dcterms:created xsi:type="dcterms:W3CDTF">2023-02-17T04:18:00Z</dcterms:created>
  <dcterms:modified xsi:type="dcterms:W3CDTF">2023-02-17T18:03:00Z</dcterms:modified>
</cp:coreProperties>
</file>